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AA" w:rsidRDefault="006C39AA" w:rsidP="006C39AA">
      <w:pPr>
        <w:tabs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6C39AA" w:rsidRDefault="006C39AA" w:rsidP="006C39A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B71150">
        <w:rPr>
          <w:rFonts w:ascii="Times New Roman" w:hAnsi="Times New Roman" w:cs="Times New Roman"/>
          <w:bCs/>
          <w:sz w:val="28"/>
          <w:szCs w:val="28"/>
        </w:rPr>
        <w:t>Путешествие из настоящего в прошлое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» летнего пришкольного оздоровительного лагеря с дневным пребыванием детей и подростков на базе общеобразовательного учреждения </w:t>
      </w:r>
      <w:proofErr w:type="spellStart"/>
      <w:r w:rsidRPr="009A6792">
        <w:rPr>
          <w:rFonts w:ascii="Times New Roman" w:hAnsi="Times New Roman" w:cs="Times New Roman"/>
          <w:sz w:val="28"/>
          <w:szCs w:val="28"/>
        </w:rPr>
        <w:t>Мининской</w:t>
      </w:r>
      <w:proofErr w:type="spellEnd"/>
      <w:r w:rsidRPr="009A679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филиала муниципального автономного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щеобразовательного учреждения </w:t>
      </w:r>
      <w:r w:rsidRPr="009A6792">
        <w:rPr>
          <w:rFonts w:ascii="Times New Roman" w:hAnsi="Times New Roman" w:cs="Times New Roman"/>
          <w:sz w:val="28"/>
          <w:szCs w:val="28"/>
        </w:rPr>
        <w:t>Исетской средней общеобразовательной школы№1 Исетского района, Тюменской области</w:t>
      </w:r>
    </w:p>
    <w:p w:rsidR="006C39AA" w:rsidRPr="009A6792" w:rsidRDefault="006C39AA" w:rsidP="006C39A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6"/>
      </w:tblGrid>
      <w:tr w:rsidR="006C39AA" w:rsidTr="006B6666">
        <w:trPr>
          <w:trHeight w:val="32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Номинация, в которой заявлена программа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</w:t>
            </w:r>
            <w:r w:rsidR="00957C51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детского </w:t>
            </w:r>
            <w:r w:rsidR="00957C51">
              <w:rPr>
                <w:rFonts w:ascii="Times New Roman" w:hAnsi="Times New Roman" w:cs="Times New Roman"/>
                <w:sz w:val="28"/>
                <w:szCs w:val="28"/>
              </w:rPr>
              <w:t>отдыха, 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57C51">
              <w:rPr>
                <w:rFonts w:ascii="Times New Roman" w:hAnsi="Times New Roman" w:cs="Times New Roman"/>
                <w:sz w:val="28"/>
                <w:szCs w:val="28"/>
              </w:rPr>
              <w:t>занятости несовершеннолетних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B7115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Комплексная краткосрочная программа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="008A33DC">
              <w:rPr>
                <w:rFonts w:ascii="Times New Roman" w:hAnsi="Times New Roman" w:cs="Times New Roman"/>
                <w:bCs/>
                <w:sz w:val="28"/>
                <w:szCs w:val="28"/>
              </w:rPr>
              <w:t>Солнечный город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летнего пришкольного оздоровительного лагеря «Солнышко»  с дневным пребыванием детей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Адресат  проектной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(для кого, количество участников).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осуществляется через вовлечение в неё учащихся от 6 до 1</w:t>
            </w:r>
            <w:r w:rsidR="00782B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поселения: </w:t>
            </w:r>
          </w:p>
          <w:p w:rsidR="006C39AA" w:rsidRDefault="00396525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смена – </w:t>
            </w:r>
            <w:r w:rsidR="001871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C39AA" w:rsidRDefault="00396525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смена – </w:t>
            </w:r>
            <w:r w:rsidR="001871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bookmarkStart w:id="0" w:name="_GoBack"/>
            <w:bookmarkEnd w:id="0"/>
            <w:r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:rsidR="006C39AA" w:rsidRPr="00D57F19" w:rsidRDefault="006C39AA" w:rsidP="006B66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сельской местности: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Лога, д. Верхний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Онуфриево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Pr="00D46069" w:rsidRDefault="00396525" w:rsidP="006B6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смена </w:t>
            </w:r>
            <w:r w:rsidR="00957C51" w:rsidRPr="00D460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="00957C51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1.</w:t>
            </w:r>
            <w:r w:rsidR="006C3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C3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02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711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02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6C39AA" w:rsidRDefault="00396525" w:rsidP="00190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смена – с </w:t>
            </w:r>
            <w:r w:rsidR="00A70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C3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0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6C3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02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3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A70D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901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0022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C39AA" w:rsidRPr="00D460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8A33DC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3DC" w:rsidRDefault="008A33DC" w:rsidP="008A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3DC" w:rsidRDefault="008A33DC" w:rsidP="008A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3DC" w:rsidRPr="008A33DC" w:rsidRDefault="008A33DC" w:rsidP="008A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3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благоприятных условий для организованного отдыха и оздоровления детей в летний период, укрепление физического, психического и эмоционального здоровья детей, развитие творческих способностей детей.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Pr="005359AD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организованного отдыха детей. Пропаганда здорового образа жизни.</w:t>
            </w:r>
          </w:p>
          <w:p w:rsidR="006C39AA" w:rsidRPr="005359AD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2.Формирование интереса к различным видам деятельности.</w:t>
            </w:r>
          </w:p>
          <w:p w:rsidR="006C39AA" w:rsidRPr="005359AD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3.Развитие познавательной активности, творческого потенциала каждого ребенка.</w:t>
            </w:r>
          </w:p>
          <w:p w:rsidR="006C39AA" w:rsidRPr="005359AD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4.Укрепление здоровья, содействие полноценному физическому развитию.</w:t>
            </w:r>
          </w:p>
          <w:p w:rsidR="006C39AA" w:rsidRPr="005359AD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5.Приобщение ребят к разнообразному опыту социальной жизни через участие в игре.</w:t>
            </w:r>
          </w:p>
          <w:p w:rsidR="006C39AA" w:rsidRPr="005359AD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6.Воспитание ответственности, бережного отношения к природе, развитие экологического кругозора</w:t>
            </w:r>
          </w:p>
          <w:p w:rsidR="006C39AA" w:rsidRPr="003F0CA5" w:rsidRDefault="006C39AA" w:rsidP="006B66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59AD">
              <w:rPr>
                <w:rFonts w:ascii="Times New Roman" w:hAnsi="Times New Roman" w:cs="Times New Roman"/>
                <w:sz w:val="28"/>
                <w:szCs w:val="28"/>
              </w:rPr>
              <w:t>7.Организация полноценного досуга.</w:t>
            </w:r>
          </w:p>
        </w:tc>
      </w:tr>
      <w:tr w:rsidR="00B768AE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AE" w:rsidRPr="00557B9F" w:rsidRDefault="00B768AE" w:rsidP="00B7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Спортивно-оздоровительное направление: спортивные соревнования, подвижные игры, походы, экскурсии, беседы с сотрудниками различных служб. </w:t>
            </w:r>
          </w:p>
          <w:p w:rsidR="00B768AE" w:rsidRPr="00557B9F" w:rsidRDefault="00B768AE" w:rsidP="00B7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Трудовое направление: экологический десант, самообслуживание. </w:t>
            </w:r>
          </w:p>
          <w:p w:rsidR="00B768AE" w:rsidRPr="00557B9F" w:rsidRDefault="00B768AE" w:rsidP="00B7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Эколого-познавательное направление: викторины, беседы, игры, конкурсы, экскурсии. Художественно-эстетическое направление: конкурсы, выставки, концерты. </w:t>
            </w:r>
          </w:p>
          <w:p w:rsidR="00B768AE" w:rsidRDefault="00B768AE" w:rsidP="00B7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Патриотическое направление: изучение природы родного края. </w:t>
            </w:r>
          </w:p>
          <w:p w:rsidR="00B768AE" w:rsidRDefault="00B768AE" w:rsidP="00B768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Нравственное направление: беседы, викторины, игры.</w:t>
            </w:r>
          </w:p>
          <w:p w:rsidR="00B768AE" w:rsidRPr="00557B9F" w:rsidRDefault="00B768AE" w:rsidP="00B768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направлена на включение подростков в совместную творческо-развивающую деятельность, позволяющую осмыслить каждому свою индивидуальность, раскрыть свои желания, реализовать потребности, испытать свои силы и способности, своё значение в жизни, в семье, в обществе.</w:t>
            </w:r>
          </w:p>
        </w:tc>
      </w:tr>
      <w:tr w:rsidR="00B768AE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 xml:space="preserve">-Общее оздоровление воспитанников, укрепление их здоровья; </w:t>
            </w:r>
          </w:p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>- Уменьшение уровня заболеваемости воспитанников, укрепление физического и психического здоровья детей, приобретение детьми навыков здорового образа жизни;</w:t>
            </w:r>
          </w:p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>- Снятие физического и психического напряжения организма, укрепление здоровья и овладение умениями и навыками заботы о своем здоровье;</w:t>
            </w:r>
          </w:p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>- Развитие индивидуальных и творческих способностей детей. У ребят появятся навыки работы в группе, они смогут самостоятельно решать проблемные ситуации, увидят свою роль в коллективе;</w:t>
            </w:r>
          </w:p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>- Расширение знаний детей об окружающей природе. Оценка природы как объекта познания и эстетического наслаждения, экологическая целесообразность правильного поведения на лоне природы и требование этого от других;</w:t>
            </w:r>
          </w:p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>- Развитие самоуправления и социальной активности;</w:t>
            </w:r>
          </w:p>
          <w:p w:rsidR="00B768AE" w:rsidRPr="00B768AE" w:rsidRDefault="00B768AE" w:rsidP="00B76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8AE">
              <w:rPr>
                <w:rFonts w:ascii="Times New Roman" w:hAnsi="Times New Roman" w:cs="Times New Roman"/>
                <w:sz w:val="28"/>
                <w:szCs w:val="28"/>
              </w:rPr>
              <w:t>- Снижение правонарушений, случаев курения, алкоголизма, употребления ПАВ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филиал МАОУ </w:t>
            </w:r>
            <w:r w:rsidRPr="000E028C">
              <w:rPr>
                <w:rFonts w:ascii="Times New Roman" w:hAnsi="Times New Roman" w:cs="Times New Roman"/>
                <w:sz w:val="28"/>
                <w:szCs w:val="28"/>
              </w:rPr>
              <w:t>Исетской СОШ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Исетского района, Тюменской области</w:t>
            </w:r>
          </w:p>
          <w:p w:rsidR="006C39AA" w:rsidRDefault="006C39AA" w:rsidP="006B666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Автор: М.В. Рыбакова-педагог-организатор, руководитель МО классных руководителей школы.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адрес  учреждения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626399 Тюменская область, Исетский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улица Мира, 5.</w:t>
            </w:r>
          </w:p>
          <w:p w:rsidR="006C39AA" w:rsidRDefault="006C39AA" w:rsidP="006B666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тел./факс 8 (34537)25-1-74</w:t>
            </w:r>
          </w:p>
          <w:p w:rsidR="006C39AA" w:rsidRPr="00CD35C2" w:rsidRDefault="006C39AA" w:rsidP="006B666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Электронный адрес организации: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minino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учреждения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филиалом: </w:t>
            </w:r>
          </w:p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 Андреева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9AA" w:rsidRDefault="006C39AA" w:rsidP="006B666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Марина Владимировна, педагог-организатор, руководитель МО классных руководителей школы.</w:t>
            </w:r>
          </w:p>
        </w:tc>
      </w:tr>
      <w:tr w:rsidR="006C39AA" w:rsidTr="006B666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6C39AA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9AA" w:rsidRDefault="00957C51" w:rsidP="006B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 Тюменской</w:t>
            </w:r>
            <w:r w:rsidR="006C3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области   </w:t>
            </w:r>
          </w:p>
        </w:tc>
      </w:tr>
    </w:tbl>
    <w:p w:rsidR="004472CE" w:rsidRDefault="004472CE"/>
    <w:sectPr w:rsidR="004472CE" w:rsidSect="006C3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9AA"/>
    <w:rsid w:val="000022B1"/>
    <w:rsid w:val="00187173"/>
    <w:rsid w:val="00190140"/>
    <w:rsid w:val="00284E2A"/>
    <w:rsid w:val="00286A61"/>
    <w:rsid w:val="002E066C"/>
    <w:rsid w:val="00396525"/>
    <w:rsid w:val="004472CE"/>
    <w:rsid w:val="004B4B3E"/>
    <w:rsid w:val="006C39AA"/>
    <w:rsid w:val="00782BF1"/>
    <w:rsid w:val="007E4950"/>
    <w:rsid w:val="008A33BE"/>
    <w:rsid w:val="008A33DC"/>
    <w:rsid w:val="00957C51"/>
    <w:rsid w:val="00A70DD7"/>
    <w:rsid w:val="00B71150"/>
    <w:rsid w:val="00B768AE"/>
    <w:rsid w:val="00B91E89"/>
    <w:rsid w:val="00C9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7DA80"/>
  <w15:docId w15:val="{3F557216-C339-471D-9D7B-D1FA50F3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9A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C39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6C39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6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8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ino.ru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AE621-929B-4C93-B25B-F1FE9890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Sisadmin</cp:lastModifiedBy>
  <cp:revision>12</cp:revision>
  <cp:lastPrinted>2022-05-17T09:45:00Z</cp:lastPrinted>
  <dcterms:created xsi:type="dcterms:W3CDTF">2018-06-02T13:07:00Z</dcterms:created>
  <dcterms:modified xsi:type="dcterms:W3CDTF">2022-05-17T09:46:00Z</dcterms:modified>
</cp:coreProperties>
</file>