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88D" w:rsidRPr="00F8088D" w:rsidRDefault="00FB63F1" w:rsidP="00F8088D">
      <w:pPr>
        <w:pStyle w:val="a7"/>
        <w:ind w:left="2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9434" cy="2606040"/>
            <wp:effectExtent l="19050" t="0" r="7916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855" cy="26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88D" w:rsidRDefault="00F8088D" w:rsidP="00F8088D">
      <w:pPr>
        <w:pStyle w:val="a7"/>
        <w:ind w:left="212"/>
        <w:jc w:val="center"/>
        <w:rPr>
          <w:sz w:val="28"/>
          <w:szCs w:val="28"/>
        </w:rPr>
      </w:pPr>
    </w:p>
    <w:p w:rsidR="00F8088D" w:rsidRDefault="00F8088D" w:rsidP="00F8088D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rFonts w:eastAsia="Calibri"/>
          <w:b/>
          <w:bCs/>
          <w:sz w:val="36"/>
          <w:szCs w:val="36"/>
        </w:rPr>
        <w:t xml:space="preserve">РАБОЧАЯ ПРОГРАММА </w:t>
      </w:r>
    </w:p>
    <w:p w:rsidR="00F8088D" w:rsidRDefault="00F8088D" w:rsidP="00F8088D">
      <w:pPr>
        <w:pStyle w:val="cee1fbf7edfbe9"/>
        <w:spacing w:after="0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rFonts w:eastAsia="Calibri"/>
          <w:b/>
          <w:bCs/>
          <w:sz w:val="56"/>
          <w:szCs w:val="56"/>
        </w:rPr>
        <w:t xml:space="preserve">по </w:t>
      </w:r>
    </w:p>
    <w:p w:rsidR="00F8088D" w:rsidRDefault="00F8088D" w:rsidP="00F8088D">
      <w:pPr>
        <w:pStyle w:val="cee1fbf7edfbe9"/>
        <w:spacing w:after="0"/>
        <w:ind w:left="-1134"/>
        <w:jc w:val="center"/>
        <w:rPr>
          <w:b/>
          <w:bCs/>
          <w:sz w:val="56"/>
          <w:szCs w:val="56"/>
          <w:u w:val="single"/>
        </w:rPr>
      </w:pPr>
      <w:r>
        <w:rPr>
          <w:rStyle w:val="cef1edeee2edeee9f8f0e8f4f2e0e1e7e0f6e0"/>
          <w:rFonts w:eastAsia="Calibri"/>
          <w:b/>
          <w:bCs/>
          <w:sz w:val="56"/>
          <w:szCs w:val="56"/>
          <w:u w:val="single"/>
        </w:rPr>
        <w:t>информатике</w:t>
      </w:r>
    </w:p>
    <w:p w:rsidR="00F8088D" w:rsidRDefault="00F8088D" w:rsidP="00F8088D">
      <w:pPr>
        <w:pStyle w:val="cee1fbf7edfbe9"/>
        <w:spacing w:after="0"/>
        <w:ind w:left="-1134"/>
        <w:jc w:val="center"/>
      </w:pPr>
      <w:r>
        <w:t>(учебный предмет)</w:t>
      </w:r>
    </w:p>
    <w:p w:rsidR="00F8088D" w:rsidRDefault="00F8088D" w:rsidP="00F8088D">
      <w:pPr>
        <w:pStyle w:val="cee1fbf7edfbe9"/>
        <w:spacing w:after="0"/>
        <w:ind w:left="-1134"/>
        <w:jc w:val="center"/>
      </w:pPr>
    </w:p>
    <w:p w:rsidR="00F8088D" w:rsidRDefault="00F8088D" w:rsidP="00F8088D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Calibri"/>
          <w:b/>
          <w:bCs/>
          <w:sz w:val="36"/>
          <w:szCs w:val="36"/>
          <w:u w:val="single"/>
        </w:rPr>
        <w:t xml:space="preserve">10 - 11 классы </w:t>
      </w:r>
    </w:p>
    <w:p w:rsidR="00F8088D" w:rsidRDefault="00F8088D" w:rsidP="00F8088D">
      <w:pPr>
        <w:pStyle w:val="cee1fbf7edfbe9"/>
        <w:spacing w:after="0"/>
        <w:ind w:left="-1134"/>
        <w:jc w:val="center"/>
      </w:pPr>
      <w:r>
        <w:t>(класс)</w:t>
      </w:r>
    </w:p>
    <w:p w:rsidR="00F8088D" w:rsidRDefault="00F8088D" w:rsidP="00F8088D">
      <w:pPr>
        <w:pStyle w:val="cee1fbf7edfbe9"/>
        <w:spacing w:after="0"/>
        <w:ind w:left="-1134"/>
        <w:jc w:val="center"/>
      </w:pPr>
    </w:p>
    <w:p w:rsidR="00F8088D" w:rsidRDefault="00E44589" w:rsidP="00F8088D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Calibri"/>
          <w:b/>
          <w:bCs/>
          <w:sz w:val="36"/>
          <w:szCs w:val="36"/>
          <w:u w:val="single"/>
        </w:rPr>
        <w:t>2022</w:t>
      </w:r>
      <w:r w:rsidR="00F8088D">
        <w:rPr>
          <w:rStyle w:val="cef1edeee2edeee9f8f0e8f4f2e0e1e7e0f6e0"/>
          <w:rFonts w:eastAsia="Calibri"/>
          <w:b/>
          <w:bCs/>
          <w:sz w:val="36"/>
          <w:szCs w:val="36"/>
          <w:u w:val="single"/>
        </w:rPr>
        <w:t>-202</w:t>
      </w:r>
      <w:r>
        <w:rPr>
          <w:rStyle w:val="cef1edeee2edeee9f8f0e8f4f2e0e1e7e0f6e0"/>
          <w:rFonts w:eastAsia="Calibri"/>
          <w:b/>
          <w:bCs/>
          <w:sz w:val="36"/>
          <w:szCs w:val="36"/>
          <w:u w:val="single"/>
        </w:rPr>
        <w:t>3</w:t>
      </w:r>
      <w:r w:rsidR="00F8088D">
        <w:rPr>
          <w:rStyle w:val="cef1edeee2edeee9f8f0e8f4f2e0e1e7e0f6e0"/>
          <w:rFonts w:eastAsia="Calibri"/>
          <w:b/>
          <w:bCs/>
          <w:sz w:val="36"/>
          <w:szCs w:val="36"/>
          <w:u w:val="single"/>
        </w:rPr>
        <w:t xml:space="preserve"> учебный год</w:t>
      </w:r>
    </w:p>
    <w:p w:rsidR="00F8088D" w:rsidRDefault="00F8088D" w:rsidP="00F8088D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F8088D" w:rsidRDefault="00F8088D" w:rsidP="00F8088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F8088D" w:rsidRDefault="00F8088D" w:rsidP="00F8088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F8088D" w:rsidRDefault="00F8088D" w:rsidP="00F8088D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F8088D" w:rsidRDefault="00F8088D" w:rsidP="00F8088D">
      <w:pPr>
        <w:pStyle w:val="cee1fbf7edfbe9"/>
        <w:spacing w:after="0"/>
        <w:ind w:left="-1134"/>
        <w:jc w:val="right"/>
        <w:rPr>
          <w:rStyle w:val="cef1edeee2edeee9f8f0e8f4f2e0e1e7e0f6e0"/>
          <w:rFonts w:eastAsia="Calibri"/>
          <w:sz w:val="28"/>
          <w:szCs w:val="28"/>
        </w:rPr>
      </w:pPr>
    </w:p>
    <w:p w:rsidR="00F8088D" w:rsidRPr="008B20A2" w:rsidRDefault="00F8088D" w:rsidP="00F8088D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rFonts w:eastAsia="Calibri"/>
          <w:sz w:val="28"/>
          <w:szCs w:val="28"/>
        </w:rPr>
        <w:t>У</w:t>
      </w:r>
      <w:r w:rsidRPr="008B20A2">
        <w:rPr>
          <w:rStyle w:val="cef1edeee2edeee9f8f0e8f4f2e0e1e7e0f6e0"/>
          <w:rFonts w:eastAsia="Calibri"/>
          <w:sz w:val="28"/>
          <w:szCs w:val="28"/>
        </w:rPr>
        <w:t xml:space="preserve">читель </w:t>
      </w:r>
      <w:r>
        <w:rPr>
          <w:rStyle w:val="cef1edeee2edeee9f8f0e8f4f2e0e1e7e0f6e0"/>
          <w:rFonts w:eastAsia="Calibri"/>
          <w:sz w:val="28"/>
          <w:szCs w:val="28"/>
        </w:rPr>
        <w:t>:</w:t>
      </w:r>
    </w:p>
    <w:p w:rsidR="00F8088D" w:rsidRDefault="00F8088D" w:rsidP="00F8088D">
      <w:pPr>
        <w:pStyle w:val="cee1fbf7edfbe9"/>
        <w:spacing w:after="0"/>
        <w:ind w:left="-1134"/>
        <w:jc w:val="right"/>
        <w:rPr>
          <w:rStyle w:val="cef1edeee2edeee9f8f0e8f4f2e0e1e7e0f6e0"/>
          <w:rFonts w:eastAsia="Calibri"/>
          <w:sz w:val="28"/>
          <w:szCs w:val="28"/>
        </w:rPr>
      </w:pPr>
      <w:r>
        <w:rPr>
          <w:rStyle w:val="cef1edeee2edeee9f8f0e8f4f2e0e1e7e0f6e0"/>
          <w:rFonts w:eastAsia="Calibri"/>
          <w:sz w:val="28"/>
          <w:szCs w:val="28"/>
        </w:rPr>
        <w:t>Степанюк Наталья Юрьевна</w:t>
      </w:r>
    </w:p>
    <w:p w:rsidR="00F8088D" w:rsidRPr="008B20A2" w:rsidRDefault="00F8088D" w:rsidP="00F8088D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  <w:r>
        <w:rPr>
          <w:rStyle w:val="cef1edeee2edeee9f8f0e8f4f2e0e1e7e0f6e0"/>
          <w:rFonts w:eastAsia="Calibri"/>
          <w:sz w:val="28"/>
          <w:szCs w:val="28"/>
          <w:u w:val="single"/>
          <w:lang w:val="en-US"/>
        </w:rPr>
        <w:t>I</w:t>
      </w:r>
      <w:r w:rsidRPr="00F32B4B">
        <w:rPr>
          <w:rStyle w:val="cef1edeee2edeee9f8f0e8f4f2e0e1e7e0f6e0"/>
          <w:rFonts w:eastAsia="Calibri"/>
          <w:sz w:val="28"/>
          <w:szCs w:val="28"/>
          <w:u w:val="single"/>
        </w:rPr>
        <w:t xml:space="preserve"> </w:t>
      </w:r>
      <w:r>
        <w:rPr>
          <w:rStyle w:val="cef1edeee2edeee9f8f0e8f4f2e0e1e7e0f6e0"/>
          <w:rFonts w:eastAsia="Calibri"/>
          <w:sz w:val="28"/>
          <w:szCs w:val="28"/>
          <w:u w:val="single"/>
        </w:rPr>
        <w:t xml:space="preserve">Квалификационная </w:t>
      </w:r>
      <w:r w:rsidRPr="008B20A2">
        <w:rPr>
          <w:rStyle w:val="cef1edeee2edeee9f8f0e8f4f2e0e1e7e0f6e0"/>
          <w:rFonts w:eastAsia="Calibri"/>
          <w:sz w:val="28"/>
          <w:szCs w:val="28"/>
          <w:u w:val="single"/>
        </w:rPr>
        <w:t xml:space="preserve"> категори</w:t>
      </w:r>
      <w:r>
        <w:rPr>
          <w:rStyle w:val="cef1edeee2edeee9f8f0e8f4f2e0e1e7e0f6e0"/>
          <w:rFonts w:eastAsia="Calibri"/>
          <w:sz w:val="28"/>
          <w:szCs w:val="28"/>
          <w:u w:val="single"/>
        </w:rPr>
        <w:t>я</w:t>
      </w:r>
    </w:p>
    <w:p w:rsidR="00F8088D" w:rsidRDefault="00F8088D" w:rsidP="00F8088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F8088D" w:rsidRDefault="00F8088D" w:rsidP="00F8088D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F8088D" w:rsidRDefault="00F8088D" w:rsidP="00F8088D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8"/>
          <w:szCs w:val="28"/>
        </w:rPr>
      </w:pPr>
      <w:bookmarkStart w:id="0" w:name="_GoBack"/>
      <w:bookmarkEnd w:id="0"/>
    </w:p>
    <w:p w:rsidR="00F8088D" w:rsidRDefault="00F8088D" w:rsidP="00F8088D">
      <w:pPr>
        <w:pStyle w:val="cee1fbf7edfbe9"/>
        <w:spacing w:after="0"/>
        <w:ind w:left="-1134"/>
        <w:jc w:val="center"/>
        <w:rPr>
          <w:rStyle w:val="cef1edeee2edeee9f8f0e8f4f2e0e1e7e0f6e0"/>
          <w:rFonts w:eastAsia="Calibri"/>
          <w:sz w:val="28"/>
          <w:szCs w:val="28"/>
        </w:rPr>
      </w:pPr>
    </w:p>
    <w:p w:rsidR="00F8088D" w:rsidRPr="008B20A2" w:rsidRDefault="00E44589" w:rsidP="00F8088D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rFonts w:eastAsia="Calibri"/>
          <w:sz w:val="28"/>
          <w:szCs w:val="28"/>
        </w:rPr>
        <w:t>с. Минино,2022</w:t>
      </w:r>
      <w:r w:rsidR="00F8088D" w:rsidRPr="008B20A2">
        <w:rPr>
          <w:rStyle w:val="cef1edeee2edeee9f8f0e8f4f2e0e1e7e0f6e0"/>
          <w:rFonts w:eastAsia="Calibri"/>
          <w:sz w:val="28"/>
          <w:szCs w:val="28"/>
        </w:rPr>
        <w:t xml:space="preserve"> г.</w:t>
      </w:r>
    </w:p>
    <w:p w:rsidR="00FB63F1" w:rsidRDefault="00FB63F1" w:rsidP="006102FD">
      <w:pPr>
        <w:pStyle w:val="a9"/>
        <w:numPr>
          <w:ilvl w:val="0"/>
          <w:numId w:val="1"/>
        </w:numPr>
        <w:tabs>
          <w:tab w:val="clear" w:pos="432"/>
        </w:tabs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F1" w:rsidRDefault="00FB63F1" w:rsidP="006102FD">
      <w:pPr>
        <w:pStyle w:val="a9"/>
        <w:numPr>
          <w:ilvl w:val="0"/>
          <w:numId w:val="1"/>
        </w:numPr>
        <w:tabs>
          <w:tab w:val="clear" w:pos="432"/>
        </w:tabs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F1" w:rsidRDefault="00FB63F1" w:rsidP="006102FD">
      <w:pPr>
        <w:pStyle w:val="a9"/>
        <w:numPr>
          <w:ilvl w:val="0"/>
          <w:numId w:val="1"/>
        </w:numPr>
        <w:tabs>
          <w:tab w:val="clear" w:pos="432"/>
        </w:tabs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F1" w:rsidRDefault="00FB63F1" w:rsidP="006102FD">
      <w:pPr>
        <w:pStyle w:val="a9"/>
        <w:numPr>
          <w:ilvl w:val="0"/>
          <w:numId w:val="1"/>
        </w:numPr>
        <w:tabs>
          <w:tab w:val="clear" w:pos="432"/>
        </w:tabs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88D" w:rsidRPr="006102FD" w:rsidRDefault="00F8088D" w:rsidP="006102FD">
      <w:pPr>
        <w:pStyle w:val="a9"/>
        <w:numPr>
          <w:ilvl w:val="0"/>
          <w:numId w:val="1"/>
        </w:numPr>
        <w:tabs>
          <w:tab w:val="clear" w:pos="432"/>
        </w:tabs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FD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«информатика»</w:t>
      </w:r>
    </w:p>
    <w:p w:rsidR="00F8088D" w:rsidRPr="006102FD" w:rsidRDefault="00F8088D" w:rsidP="006102FD">
      <w:pPr>
        <w:pStyle w:val="a9"/>
        <w:numPr>
          <w:ilvl w:val="0"/>
          <w:numId w:val="1"/>
        </w:numPr>
        <w:tabs>
          <w:tab w:val="clear" w:pos="432"/>
        </w:tabs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FD">
        <w:rPr>
          <w:rFonts w:ascii="Times New Roman" w:hAnsi="Times New Roman" w:cs="Times New Roman"/>
          <w:b/>
          <w:sz w:val="28"/>
          <w:szCs w:val="28"/>
        </w:rPr>
        <w:t>10 - 11 классы</w:t>
      </w:r>
    </w:p>
    <w:p w:rsidR="00F8088D" w:rsidRPr="006102FD" w:rsidRDefault="00F8088D" w:rsidP="006102FD">
      <w:pPr>
        <w:pStyle w:val="a9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2FD">
        <w:rPr>
          <w:rFonts w:ascii="Times New Roman" w:hAnsi="Times New Roman" w:cs="Times New Roman"/>
          <w:sz w:val="28"/>
          <w:szCs w:val="28"/>
        </w:rPr>
        <w:t>Программа по информатике для 10-11 классов составлена в соответствии с Федеральным государственным образовательным стандартом СОО, Примерной программой по информатике и Рабочей программой по информатике для 10-11 классов учебник:</w:t>
      </w:r>
      <w:r w:rsidR="006102FD" w:rsidRPr="00610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2FD" w:rsidRPr="006102F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="006102FD" w:rsidRPr="006102FD">
        <w:rPr>
          <w:rFonts w:ascii="Times New Roman" w:hAnsi="Times New Roman" w:cs="Times New Roman"/>
          <w:sz w:val="28"/>
          <w:szCs w:val="28"/>
        </w:rPr>
        <w:t xml:space="preserve"> Н.Д. Информатика и ИКТ. Базовый уровень: учебник для 10 класса. – М.: БИНОМ. Лаборатория знаний, 2008-2010, </w:t>
      </w:r>
      <w:proofErr w:type="spellStart"/>
      <w:r w:rsidR="006102FD" w:rsidRPr="006102F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="006102FD" w:rsidRPr="006102FD">
        <w:rPr>
          <w:rFonts w:ascii="Times New Roman" w:hAnsi="Times New Roman" w:cs="Times New Roman"/>
          <w:sz w:val="28"/>
          <w:szCs w:val="28"/>
        </w:rPr>
        <w:t xml:space="preserve"> Н.Д. Информатика и ИКТ. Базовый уровень: учебник для 11 класса. – М.: БИНОМ. Лаборатория знаний, 2009.</w:t>
      </w:r>
      <w:r w:rsidRPr="006102FD">
        <w:rPr>
          <w:rFonts w:ascii="Times New Roman" w:hAnsi="Times New Roman" w:cs="Times New Roman"/>
          <w:sz w:val="28"/>
          <w:szCs w:val="28"/>
        </w:rPr>
        <w:t xml:space="preserve"> Разработана на основе документов: учебного предмета, Программы воспитательной работы школы, учебного плана МАОУ </w:t>
      </w:r>
      <w:proofErr w:type="spellStart"/>
      <w:r w:rsidRPr="006102FD">
        <w:rPr>
          <w:rFonts w:ascii="Times New Roman" w:hAnsi="Times New Roman" w:cs="Times New Roman"/>
          <w:sz w:val="28"/>
          <w:szCs w:val="28"/>
        </w:rPr>
        <w:t>Исетской</w:t>
      </w:r>
      <w:proofErr w:type="spellEnd"/>
      <w:r w:rsidRPr="006102FD"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7408EA" w:rsidRDefault="007408EA" w:rsidP="006102FD">
      <w:pPr>
        <w:pStyle w:val="a9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88D" w:rsidRPr="006102FD" w:rsidRDefault="00F8088D" w:rsidP="006102FD">
      <w:pPr>
        <w:pStyle w:val="a9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FD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освоение учебного предмета «информатика» 10 – 11 классы</w:t>
      </w:r>
    </w:p>
    <w:p w:rsidR="006102FD" w:rsidRPr="006102FD" w:rsidRDefault="006102FD" w:rsidP="006102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102FD" w:rsidRPr="006102FD" w:rsidRDefault="006102FD" w:rsidP="006102F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6102FD" w:rsidRPr="006102FD" w:rsidRDefault="006102FD" w:rsidP="006102F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6102FD" w:rsidRPr="006102FD" w:rsidRDefault="006102FD" w:rsidP="006102F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первичными навыками анализа и критичной оценки получаемой информации;</w:t>
      </w:r>
    </w:p>
    <w:p w:rsidR="006102FD" w:rsidRPr="006102FD" w:rsidRDefault="006102FD" w:rsidP="006102F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6102FD" w:rsidRPr="006102FD" w:rsidRDefault="006102FD" w:rsidP="006102F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6102FD" w:rsidRPr="006102FD" w:rsidRDefault="006102FD" w:rsidP="006102F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6102FD" w:rsidRPr="006102FD" w:rsidRDefault="006102FD" w:rsidP="006102F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102FD" w:rsidRPr="006102FD" w:rsidRDefault="006102FD" w:rsidP="006102F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102FD" w:rsidRPr="006102FD" w:rsidRDefault="006102FD" w:rsidP="006102F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102FD" w:rsidRPr="006102FD" w:rsidRDefault="006102FD" w:rsidP="006102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Метапредметные результаты</w:t>
      </w: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6102FD" w:rsidRPr="006102FD" w:rsidRDefault="006102FD" w:rsidP="006102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</w:t>
      </w:r>
      <w:proofErr w:type="spellStart"/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общепредметными</w:t>
      </w:r>
      <w:proofErr w:type="spellEnd"/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 «объект», «система», «модель», «алгоритм», «исполнитель» и др.;</w:t>
      </w:r>
    </w:p>
    <w:p w:rsidR="006102FD" w:rsidRPr="006102FD" w:rsidRDefault="006102FD" w:rsidP="006102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102FD" w:rsidRPr="006102FD" w:rsidRDefault="006102FD" w:rsidP="006102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6102FD" w:rsidRPr="006102FD" w:rsidRDefault="006102FD" w:rsidP="006102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02FD" w:rsidRPr="006102FD" w:rsidRDefault="006102FD" w:rsidP="006102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102FD" w:rsidRPr="006102FD" w:rsidRDefault="006102FD" w:rsidP="006102F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102FD" w:rsidRPr="006102FD" w:rsidRDefault="006102FD" w:rsidP="006102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гипермедиасообщений</w:t>
      </w:r>
      <w:proofErr w:type="spellEnd"/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6102FD" w:rsidRPr="006102FD" w:rsidRDefault="006102FD" w:rsidP="006102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102FD" w:rsidRPr="006102FD" w:rsidRDefault="006102FD" w:rsidP="006102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102FD" w:rsidRPr="006102FD" w:rsidRDefault="006102FD" w:rsidP="006102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6102FD" w:rsidRPr="006102FD" w:rsidRDefault="006102FD" w:rsidP="006102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102FD" w:rsidRPr="006102FD" w:rsidRDefault="006102FD" w:rsidP="006102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102FD" w:rsidRPr="006102FD" w:rsidRDefault="006102FD" w:rsidP="006102F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102FD" w:rsidRPr="006102FD" w:rsidRDefault="006102FD" w:rsidP="006102FD">
      <w:pPr>
        <w:pStyle w:val="a9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280" w:rsidRPr="006102FD" w:rsidRDefault="00F8088D" w:rsidP="007408EA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2. </w:t>
      </w:r>
      <w:r w:rsidR="00DF5280" w:rsidRPr="006102F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Содержание </w:t>
      </w:r>
      <w:r w:rsidRPr="006102FD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учебного предмета</w:t>
      </w:r>
    </w:p>
    <w:p w:rsidR="00DF5280" w:rsidRPr="006102FD" w:rsidRDefault="00DF5280" w:rsidP="007408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10 класс</w:t>
      </w:r>
    </w:p>
    <w:p w:rsidR="00DF5280" w:rsidRPr="006102FD" w:rsidRDefault="00DF5280" w:rsidP="007408EA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Введение «Информация и информационные процессы».</w:t>
      </w:r>
    </w:p>
    <w:p w:rsidR="00DF5280" w:rsidRPr="006102FD" w:rsidRDefault="00DF5280" w:rsidP="006102FD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Глава 1 «Информационные технологии» (18 часов)</w:t>
      </w:r>
    </w:p>
    <w:p w:rsidR="00DF5280" w:rsidRPr="006102FD" w:rsidRDefault="00DF5280" w:rsidP="007408E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Классификация информационных процессов. 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 Автоматизированные средства и технологии организации текста. Основные приемы преобразования текстов. Гипертекстовое представление информации. Средства и технологии работы с </w:t>
      </w: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</w:t>
      </w:r>
    </w:p>
    <w:p w:rsidR="00DF5280" w:rsidRPr="006102FD" w:rsidRDefault="00DF5280" w:rsidP="006102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Компьютерный практикум</w:t>
      </w: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Кодировка русских букв.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и форматирование документов.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Перевод с помощью онлайновых словаря и </w:t>
      </w:r>
      <w:proofErr w:type="spellStart"/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перодчика</w:t>
      </w:r>
      <w:proofErr w:type="spellEnd"/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Сканирование «бумажного» и </w:t>
      </w:r>
      <w:proofErr w:type="spellStart"/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распознование</w:t>
      </w:r>
      <w:proofErr w:type="spellEnd"/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электронного текстового документа.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Кодирование графической информации.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Растровая графика.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Трёхмерная векторная графика.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и редактирование оцифрованного звука.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Разработка мультимедийной интерактивной презентации «Устройство компьютера»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Разработка презентации «История развития ВТ»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Перевод чисел из одной системы счисления в другую с помощью калькулятора.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Относительные, абсолютные и смешанные ссылки в электронных таблицах.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Построение диаграмм различных типов.</w:t>
      </w:r>
    </w:p>
    <w:p w:rsidR="00DF5280" w:rsidRPr="006102FD" w:rsidRDefault="00DF5280" w:rsidP="006102FD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Системы счисления – 17 час.</w:t>
      </w:r>
    </w:p>
    <w:p w:rsidR="00DF5280" w:rsidRPr="006102FD" w:rsidRDefault="00DF5280" w:rsidP="00610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счисления. Непозиционные системы счисления. Позиционные системы счисления. Перевод чисел из одной системы счисления в другую. Арифметические операции в позиционных системах счисления.</w:t>
      </w:r>
    </w:p>
    <w:p w:rsidR="00DF5280" w:rsidRPr="006102FD" w:rsidRDefault="00DF5280" w:rsidP="00610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чисел в компьютере. Представление чисел в формате с фиксированной запятой. Представление чисел в формате с плавающей запятой.</w:t>
      </w:r>
    </w:p>
    <w:p w:rsidR="00DF5280" w:rsidRPr="006102FD" w:rsidRDefault="00DF5280" w:rsidP="006102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Компьютерный практикум</w:t>
      </w: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DF5280" w:rsidRPr="006102FD" w:rsidRDefault="00DF5280" w:rsidP="006102FD">
      <w:pPr>
        <w:tabs>
          <w:tab w:val="right" w:leader="dot" w:pos="6538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Практическое задание «Перевод единиц измерения количества информации».</w:t>
      </w:r>
    </w:p>
    <w:p w:rsidR="00DF5280" w:rsidRPr="006102FD" w:rsidRDefault="00DF5280" w:rsidP="006102FD">
      <w:pPr>
        <w:tabs>
          <w:tab w:val="right" w:leader="dot" w:pos="6538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Практическое задание «Определение количества информации».</w:t>
      </w:r>
    </w:p>
    <w:p w:rsidR="00DF5280" w:rsidRPr="006102FD" w:rsidRDefault="00DF5280" w:rsidP="006102FD">
      <w:pPr>
        <w:tabs>
          <w:tab w:val="right" w:leader="dot" w:pos="6538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Практическое задание «Римская система счисления».</w:t>
      </w:r>
    </w:p>
    <w:p w:rsidR="00DF5280" w:rsidRPr="006102FD" w:rsidRDefault="00DF5280" w:rsidP="006102FD">
      <w:pPr>
        <w:tabs>
          <w:tab w:val="right" w:leader="dot" w:pos="6538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Практическое задание. «Перевод целого десятичного числа в целое двоичное, восьмеричное и шестнадцатеричное числа».</w:t>
      </w:r>
    </w:p>
    <w:p w:rsidR="00DF5280" w:rsidRPr="006102FD" w:rsidRDefault="00DF5280" w:rsidP="006102FD">
      <w:pPr>
        <w:tabs>
          <w:tab w:val="right" w:leader="dot" w:pos="6538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Практическое задание «Арифметические операции в позиционных системах счисления».</w:t>
      </w:r>
    </w:p>
    <w:p w:rsidR="00DF5280" w:rsidRPr="006102FD" w:rsidRDefault="00DF5280" w:rsidP="006102FD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Коммуникационные технологии – 14 час.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Локальные и глобальные компьютерные сети, организации компьютерных сетей. Аппаратные и программные средства. Поисковые информационные системы. Организация поиска информации. Описание объекта для его последующего поиска.</w:t>
      </w:r>
    </w:p>
    <w:p w:rsidR="00DF5280" w:rsidRPr="006102FD" w:rsidRDefault="00DF5280" w:rsidP="006102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Компьютерный практикум</w:t>
      </w: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общего доступа к принтеру в локальной сети.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Настройка подключения к Интернету.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Настройка браузера «</w:t>
      </w:r>
      <w:proofErr w:type="spellStart"/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SeaMonkey</w:t>
      </w:r>
      <w:proofErr w:type="spellEnd"/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электронной почтой.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Общение в реальном времени в глобальной и локальных компьютерных сетях.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файловыми архивами.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Геоинформационные системы интернета.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Поиск информации в Интернете.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 в Интернет-магазине.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сайта с использованием Web-редактора.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11  класс (34 часа)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1. Компьютер как средство автоматизации информационных процессов – 11 часов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Аппаратное и программное обеспечение компьютера. Архитектуры современных компьютеров. Многообразие операционных систем. Выбор конфигурации компьютера в зависимости от решаемой задачи.  Программные средства создания информационных объектов, организация личного информационного пространства, защиты информации. Программные и аппаратные средства в различных видах профессиональной деятельности</w:t>
      </w:r>
    </w:p>
    <w:p w:rsidR="00DF5280" w:rsidRPr="006102FD" w:rsidRDefault="00DF5280" w:rsidP="006102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Компьютерный практикум</w:t>
      </w: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1.1. Виртуальные компьютерные музеи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1.2. Сведения об архитектуре компьютера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1.3. Сведения о логических разделах дисков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1.4. Значки и ярлыки на Рабочем столе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1.5. Настройка графического интерфейса для операционной системы </w:t>
      </w:r>
      <w:proofErr w:type="spellStart"/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Linux</w:t>
      </w:r>
      <w:proofErr w:type="spellEnd"/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1.6. Установка пакетов в операционной системе </w:t>
      </w:r>
      <w:proofErr w:type="spellStart"/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Linux</w:t>
      </w:r>
      <w:proofErr w:type="spellEnd"/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1.7. Биометрическая защита: идентификация по характеристикам речи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1.8. Защита от компьютерных вирусов 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1.9. Защита от сетевых червей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1.10. Защита от троянских программ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Работа 1.11. Защита от хакерских атак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2. Моделирование и формализация – 6 часов</w:t>
      </w:r>
    </w:p>
    <w:p w:rsidR="00DF5280" w:rsidRPr="006102FD" w:rsidRDefault="00DF5280" w:rsidP="006102FD">
      <w:pPr>
        <w:shd w:val="clear" w:color="auto" w:fill="FFFFFF"/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Системы, образованные взаимодействующими элементами, состояния элементов, обмен информацией между элементами, сигналы. Преобразование информации на основе формальных правил. Алгоритмизация как необходимое условие автоматизации. Информационные (нематериальные) модели. Использование информационных моделей в учебной и познавательной деятельности. Назначение и виды информационных моделей. Формализация задач из различных предметных областей.  Структурирование данных.  Построение информационной модели для решения поставленной задачи. Оценка адекватности модели объекту и целям моделирования (на примерах задач различных предметных областей)</w:t>
      </w:r>
    </w:p>
    <w:p w:rsidR="00DF5280" w:rsidRPr="006102FD" w:rsidRDefault="00DF5280" w:rsidP="006102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Компьютерный практикум</w:t>
      </w: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2.1. Исследование интерактивной физической модели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2.2. Исследование интерактивной астрономической модели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2.3. Исследование интерактивной алгебраической модели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2.4. Исследование интерактивной геометрической модели (планиметрия)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2.5. Исследование интерактивной геометрической моделей (стереометрия)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2.6. Исследование интерактивной химической модели</w:t>
      </w:r>
    </w:p>
    <w:p w:rsidR="00DF5280" w:rsidRPr="006102FD" w:rsidRDefault="00DF5280" w:rsidP="006102FD">
      <w:pPr>
        <w:shd w:val="clear" w:color="auto" w:fill="FFFFFF"/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Работа 2.7. Исследование интерактивной биологической модели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Базы данных. Системы управления базами данных (СУБД) – 8 часов</w:t>
      </w:r>
    </w:p>
    <w:p w:rsidR="00DF5280" w:rsidRPr="006102FD" w:rsidRDefault="00DF5280" w:rsidP="006102FD">
      <w:pPr>
        <w:shd w:val="clear" w:color="auto" w:fill="FFFFFF"/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F5280" w:rsidRPr="006102FD" w:rsidRDefault="00DF5280" w:rsidP="006102FD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Базы данных. Системы управления базами данных. Создание, ведение и использование баз данных при решении учебных и практических задач</w:t>
      </w:r>
    </w:p>
    <w:p w:rsidR="00DF5280" w:rsidRPr="006102FD" w:rsidRDefault="00DF5280" w:rsidP="006102F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Компьютерный практикум</w:t>
      </w: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3.1. Создание табличной базы данных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3.2. Создание формы в табличной базе данных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3.3. Поиск записей в табличной базе данных с помощью фильтров и запросов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3.4. Сортировка записей в табличной базе данных</w:t>
      </w:r>
    </w:p>
    <w:p w:rsidR="00DF5280" w:rsidRPr="006102FD" w:rsidRDefault="00DF5280" w:rsidP="00610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Работа 3.5. Создание отчета в табличной базе данных </w:t>
      </w:r>
    </w:p>
    <w:p w:rsidR="00DF5280" w:rsidRPr="006102FD" w:rsidRDefault="00DF5280" w:rsidP="006102FD">
      <w:pPr>
        <w:shd w:val="clear" w:color="auto" w:fill="FFFFFF"/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>Работа 3.6. Создание генеалогического древа семьи</w:t>
      </w:r>
    </w:p>
    <w:p w:rsidR="00DF5280" w:rsidRPr="006102FD" w:rsidRDefault="00DF5280" w:rsidP="006102F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Информационное общество -3 часа</w:t>
      </w:r>
    </w:p>
    <w:p w:rsidR="00DF5280" w:rsidRPr="006102FD" w:rsidRDefault="00DF5280" w:rsidP="006102FD">
      <w:pPr>
        <w:shd w:val="clear" w:color="auto" w:fill="FFFFFF"/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F5280" w:rsidRPr="006102FD" w:rsidRDefault="00DF5280" w:rsidP="006102FD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102FD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Основные этапы становления информационного общества.</w:t>
      </w:r>
      <w:r w:rsidRPr="006102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Этические и правовые нормы информационной деятельности человека</w:t>
      </w:r>
    </w:p>
    <w:p w:rsidR="00DF5280" w:rsidRPr="006102FD" w:rsidRDefault="00DF5280" w:rsidP="006102FD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02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Повторение . Подготовка к ЕГЭ. Тесты по темам курса «Информатика и ИКТ» - 6 часов</w:t>
      </w:r>
    </w:p>
    <w:p w:rsidR="00E210BF" w:rsidRPr="00E210BF" w:rsidRDefault="00F8088D" w:rsidP="007408EA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3. Календарно-тематическое</w:t>
      </w:r>
      <w:r w:rsidR="00E210BF" w:rsidRPr="00E210BF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план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ирование</w:t>
      </w:r>
    </w:p>
    <w:p w:rsidR="00E210BF" w:rsidRPr="00E210BF" w:rsidRDefault="00E210BF" w:rsidP="007408EA">
      <w:pPr>
        <w:keepNext/>
        <w:spacing w:after="0" w:line="360" w:lineRule="auto"/>
        <w:jc w:val="center"/>
        <w:outlineLvl w:val="0"/>
      </w:pP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10</w:t>
      </w:r>
      <w:r w:rsidRPr="00E210BF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458"/>
        <w:gridCol w:w="5769"/>
        <w:gridCol w:w="1749"/>
        <w:gridCol w:w="796"/>
        <w:gridCol w:w="799"/>
      </w:tblGrid>
      <w:tr w:rsidR="00F8088D" w:rsidRPr="00F8088D" w:rsidTr="00A12B4D">
        <w:tc>
          <w:tcPr>
            <w:tcW w:w="0" w:type="auto"/>
            <w:vMerge w:val="restart"/>
          </w:tcPr>
          <w:p w:rsidR="00F8088D" w:rsidRPr="00F8088D" w:rsidRDefault="00F8088D" w:rsidP="0061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F8088D" w:rsidRPr="00F8088D" w:rsidRDefault="00F8088D" w:rsidP="0061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F8088D" w:rsidRPr="00F8088D" w:rsidRDefault="00F8088D" w:rsidP="0061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2"/>
          </w:tcPr>
          <w:p w:rsidR="00F8088D" w:rsidRPr="00F8088D" w:rsidRDefault="00F8088D" w:rsidP="0061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8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8088D" w:rsidRPr="00F8088D" w:rsidTr="00A12B4D">
        <w:tc>
          <w:tcPr>
            <w:tcW w:w="0" w:type="auto"/>
            <w:vMerge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8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8088D" w:rsidRPr="00F8088D" w:rsidTr="00A12B4D">
        <w:tc>
          <w:tcPr>
            <w:tcW w:w="0" w:type="auto"/>
            <w:gridSpan w:val="2"/>
            <w:shd w:val="clear" w:color="auto" w:fill="C6D9F1" w:themeFill="text2" w:themeFillTint="33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информатики. Техника безопасности 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pStyle w:val="a4"/>
              <w:spacing w:before="0" w:after="0"/>
              <w:rPr>
                <w:i/>
                <w:iCs/>
                <w:lang w:eastAsia="ru-RU"/>
              </w:rPr>
            </w:pPr>
            <w:r w:rsidRPr="00F8088D">
              <w:t>Кодирование текстовой информации.</w:t>
            </w:r>
            <w:r w:rsidRPr="00F8088D">
              <w:rPr>
                <w:i/>
                <w:iCs/>
                <w:lang w:eastAsia="ru-RU"/>
              </w:rPr>
              <w:t xml:space="preserve"> </w:t>
            </w:r>
          </w:p>
          <w:p w:rsidR="00F8088D" w:rsidRPr="00F8088D" w:rsidRDefault="00F8088D" w:rsidP="006102FD">
            <w:pPr>
              <w:pStyle w:val="a4"/>
              <w:spacing w:before="0" w:after="0"/>
            </w:pPr>
            <w:r w:rsidRPr="00F8088D">
              <w:rPr>
                <w:i/>
                <w:iCs/>
                <w:lang w:eastAsia="ru-RU"/>
              </w:rPr>
              <w:t>Практическая работа 1.1.</w:t>
            </w:r>
            <w:r w:rsidRPr="00F8088D">
              <w:rPr>
                <w:lang w:eastAsia="ru-RU"/>
              </w:rPr>
              <w:t xml:space="preserve"> Кодировка русских букв.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документов в текстовых редакторах. Форматирование документов в текстовых редакторах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работа 1.2. 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форматирование документов.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словари и системы компьютерного перевода текстов.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1.3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с помощью онлайновых словаря и </w:t>
            </w:r>
            <w:proofErr w:type="spellStart"/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перодчика</w:t>
            </w:r>
            <w:proofErr w:type="spellEnd"/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оптического распознавания документа.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1.4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Сканирование «бумажного» и распознавание электронного текстового документа.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Кодирование графической информации. 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1.5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Кодирование графической информации.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Растровая графика.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1.6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Растровая графика.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Векторная графика.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1.7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Трёхмерная векторная графика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звуковой информации.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1.10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и редактирование оцифрованного звука.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мультимедийной интерактивной презентации «Устройство компьютера»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презентации «История развития ВТ»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числовой информации с помощью систем счисления.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1.13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Перевод чисел из одной системы счисления в другую с помощью калькулятора.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таблицы.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Относительные, абсолютные и смешанные ссылки в электронных таблицах.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диаграмм и графиков.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1.15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Построение диаграмм различных типов.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«Информационные технологии»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  <w:gridSpan w:val="2"/>
            <w:shd w:val="clear" w:color="auto" w:fill="C6D9F1" w:themeFill="text2" w:themeFillTint="33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Коммуникационные технологии.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компьютерные сети.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2.1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Предоставление общего 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 к принтеру в локальной сети.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Глобальная компьютерная сеть Интернет.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Подключение к Интернету.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2.2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Настройка подключения к Интернету.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паутина.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2.4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Настройка браузера «</w:t>
            </w:r>
            <w:proofErr w:type="spellStart"/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SeaMonkey</w:t>
            </w:r>
            <w:proofErr w:type="spellEnd"/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почта.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2.5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электронной почтой.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в Интернете в реальном времени.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2.6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Общение в реальном времени в глобальной и локальных компьютерных сетях.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Файловые архивы.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2.7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файловыми архивами.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Радио, телевидение и Web-камеры в Интернете. Геоинформационные системы в Интернете.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2.8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Геоинформационные системы интернета.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2.9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Поиск информации в Интернете.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коммерция в Интернет</w:t>
            </w:r>
          </w:p>
          <w:p w:rsidR="00F8088D" w:rsidRPr="00F8088D" w:rsidRDefault="00F8088D" w:rsidP="00610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B4D" w:rsidRPr="00F8088D" w:rsidTr="00A12B4D">
        <w:tc>
          <w:tcPr>
            <w:tcW w:w="0" w:type="auto"/>
          </w:tcPr>
          <w:p w:rsidR="00A12B4D" w:rsidRDefault="00A12B4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12B4D" w:rsidRPr="00F8088D" w:rsidRDefault="00A12B4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2.10</w:t>
            </w: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Заказ в Интернет-магазине.</w:t>
            </w:r>
          </w:p>
        </w:tc>
        <w:tc>
          <w:tcPr>
            <w:tcW w:w="0" w:type="auto"/>
          </w:tcPr>
          <w:p w:rsidR="00A12B4D" w:rsidRPr="00F8088D" w:rsidRDefault="00A12B4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2B4D" w:rsidRPr="00F8088D" w:rsidRDefault="00A12B4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12B4D" w:rsidRPr="00F8088D" w:rsidRDefault="00A12B4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A12B4D" w:rsidP="00A12B4D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 энциклопедии и словари в Интернете.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A12B4D" w:rsidP="00A12B4D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языка разметки гипертекста.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A12B4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сайта с использованием Web-редактора.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88D" w:rsidRPr="00F8088D" w:rsidTr="00A12B4D">
        <w:tc>
          <w:tcPr>
            <w:tcW w:w="0" w:type="auto"/>
          </w:tcPr>
          <w:p w:rsidR="00F8088D" w:rsidRPr="00F8088D" w:rsidRDefault="00A12B4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F8088D" w:rsidRPr="00F8088D" w:rsidRDefault="00A12B4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(Итоговое тестирование)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8088D" w:rsidRPr="00F8088D" w:rsidRDefault="00F8088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B4D" w:rsidRPr="00F8088D" w:rsidTr="00A12B4D">
        <w:tc>
          <w:tcPr>
            <w:tcW w:w="0" w:type="auto"/>
          </w:tcPr>
          <w:p w:rsidR="00A12B4D" w:rsidRPr="00F8088D" w:rsidRDefault="00A12B4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12B4D" w:rsidRDefault="00A12B4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0" w:type="auto"/>
          </w:tcPr>
          <w:p w:rsidR="00A12B4D" w:rsidRPr="00F8088D" w:rsidRDefault="00A12B4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A12B4D" w:rsidRPr="00F8088D" w:rsidRDefault="00A12B4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12B4D" w:rsidRPr="00F8088D" w:rsidRDefault="00A12B4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08EA" w:rsidRDefault="007408EA" w:rsidP="007408E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0BF" w:rsidRDefault="00E210BF" w:rsidP="007408E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3"/>
        <w:tblW w:w="0" w:type="auto"/>
        <w:tblLook w:val="04A0"/>
      </w:tblPr>
      <w:tblGrid>
        <w:gridCol w:w="458"/>
        <w:gridCol w:w="5870"/>
        <w:gridCol w:w="1648"/>
        <w:gridCol w:w="796"/>
        <w:gridCol w:w="799"/>
      </w:tblGrid>
      <w:tr w:rsidR="006102FD" w:rsidRPr="006102FD" w:rsidTr="003D00C8">
        <w:tc>
          <w:tcPr>
            <w:tcW w:w="0" w:type="auto"/>
            <w:vMerge w:val="restart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2"/>
          </w:tcPr>
          <w:p w:rsidR="006102FD" w:rsidRPr="006102FD" w:rsidRDefault="006102FD" w:rsidP="0061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102FD" w:rsidRPr="006102FD" w:rsidTr="003D00C8">
        <w:tc>
          <w:tcPr>
            <w:tcW w:w="0" w:type="auto"/>
            <w:vMerge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102FD" w:rsidRPr="006102FD" w:rsidTr="003D00C8"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6102FD" w:rsidRPr="006102FD" w:rsidRDefault="006102F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 как средство автоматизации информационных процессов.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102FD" w:rsidRPr="006102FD" w:rsidRDefault="006102FD" w:rsidP="006102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shd w:val="clear" w:color="auto" w:fill="FFFFFF"/>
              <w:tabs>
                <w:tab w:val="left" w:pos="1960"/>
              </w:tabs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вычислительной техники.</w:t>
            </w:r>
          </w:p>
          <w:p w:rsidR="006102FD" w:rsidRPr="006102FD" w:rsidRDefault="006102FD" w:rsidP="006102FD">
            <w:pPr>
              <w:shd w:val="clear" w:color="auto" w:fill="FFFFFF"/>
              <w:tabs>
                <w:tab w:val="left" w:pos="1960"/>
              </w:tabs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1.1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 Виртуальные компьютерные музеи.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персонального компьютера. </w:t>
            </w:r>
          </w:p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1.2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 Сведения об архитектуре компьютера.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tabs>
                <w:tab w:val="left" w:pos="2180"/>
              </w:tabs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операционных систем.</w:t>
            </w:r>
          </w:p>
          <w:p w:rsidR="006102FD" w:rsidRPr="006102FD" w:rsidRDefault="006102FD" w:rsidP="006102FD">
            <w:pPr>
              <w:tabs>
                <w:tab w:val="left" w:pos="2180"/>
              </w:tabs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1.3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 Сведения о логических разделах дисков.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tabs>
                <w:tab w:val="left" w:pos="3500"/>
              </w:tabs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Linux.</w:t>
            </w: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</w:t>
            </w:r>
            <w:proofErr w:type="spellEnd"/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работа 1.5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Настройка графического интерфейса для операционной системы </w:t>
            </w:r>
            <w:proofErr w:type="spellStart"/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02FD" w:rsidRPr="006102FD" w:rsidRDefault="006102FD" w:rsidP="006102FD">
            <w:pPr>
              <w:tabs>
                <w:tab w:val="left" w:pos="3500"/>
              </w:tabs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1.6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Установка пакетов в операционной системе </w:t>
            </w:r>
            <w:proofErr w:type="spellStart"/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с использованием паролей.  Биометрическая система защиты.   Физическая защита данных.   </w:t>
            </w:r>
          </w:p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1.7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 Биометрическая защита: идентификация по характеристикам речи.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Вредоносные и антивирусные программы. Компьютерные вирусы и защита от них.</w:t>
            </w:r>
          </w:p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1.8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от компьютерных вирусов.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черви и защита от них.</w:t>
            </w:r>
          </w:p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1.9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от сетевых червей.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Троянские программы и защита от них.</w:t>
            </w:r>
          </w:p>
          <w:p w:rsidR="006102FD" w:rsidRPr="006102FD" w:rsidRDefault="006102FD" w:rsidP="006102FD">
            <w:pPr>
              <w:tabs>
                <w:tab w:val="left" w:pos="940"/>
              </w:tabs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1.10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от троянских программ.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Хакерские утилиты и защита от них.</w:t>
            </w:r>
          </w:p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1.11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от хакерских атак.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« </w:t>
            </w:r>
            <w:r w:rsidRPr="006102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 как средство автоматизации информационных процессов.»</w:t>
            </w:r>
          </w:p>
        </w:tc>
        <w:tc>
          <w:tcPr>
            <w:tcW w:w="0" w:type="auto"/>
          </w:tcPr>
          <w:p w:rsidR="006102FD" w:rsidRPr="006102FD" w:rsidRDefault="003D00C8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6102FD" w:rsidRPr="006102FD" w:rsidRDefault="006102FD" w:rsidP="006102F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Моделирование и формализация.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как метод познания. Системный подход в моделировании.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представления моделей.  Формализация. Основные этапы разработки и исследования моделей на компьютере.</w:t>
            </w:r>
          </w:p>
        </w:tc>
        <w:tc>
          <w:tcPr>
            <w:tcW w:w="0" w:type="auto"/>
            <w:vAlign w:val="center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физических моделей.  Исследование астрономических моделей.  Исследование алгебраических моделей.  Исследование геометрических моделей (планиметрия).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геометрических моделей (стереометрия).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химических моделей. Исследование биологических моделей.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«Моделирование и формализация.»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Базы данных. Системы управления базами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tabs>
                <w:tab w:val="left" w:pos="1160"/>
              </w:tabs>
              <w:overflowPunct w:val="0"/>
              <w:autoSpaceDE w:val="0"/>
              <w:snapToGrid w:val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Табличные базы данных.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объекты СУБД: таблицы, формы, запросы, отчёты. </w:t>
            </w: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3.1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табличной базы данных.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формы для просмотра и редактирования записей в табличной базе данных.</w:t>
            </w:r>
          </w:p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3.2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формы в табличной базе данных.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записей в табличной базе данных с помощью фильтров и запросов.</w:t>
            </w:r>
          </w:p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3.3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 Поиск записей в табличной базе данных с помощью фильтров и запросов.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записей в табличной базе данных. Печать данных с помощью отчётов.</w:t>
            </w:r>
          </w:p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Практическая работа 3.4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Сортировка записей в табличной базе данных. </w:t>
            </w:r>
          </w:p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3.5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отчётов в табличной базе данных.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Иерархические базы данных.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базы данных.</w:t>
            </w:r>
          </w:p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 3.6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генеалогического древа семьи.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Тестирование «</w:t>
            </w: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данных. Системы управления базами данных (СУБД)</w:t>
            </w: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общество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Интернете. Этика в Интернете.</w:t>
            </w:r>
          </w:p>
        </w:tc>
        <w:tc>
          <w:tcPr>
            <w:tcW w:w="0" w:type="auto"/>
            <w:vAlign w:val="center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развития информационных и коммуникационных технологий.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«Информационное общество»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:rsidR="006102FD" w:rsidRPr="006102FD" w:rsidRDefault="006102FD" w:rsidP="006102FD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0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. Подготовка к ЕГЭ. Тесты по темам курса «Информатика и ИКТ»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tabs>
                <w:tab w:val="left" w:pos="1120"/>
              </w:tabs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Информация. Кодирование информации. Устройство компьютера и ПО. Решение тестов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tabs>
                <w:tab w:val="left" w:pos="1120"/>
              </w:tabs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программирование. Основы логики. Решение тестов.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формализация. Решение тестов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tabs>
                <w:tab w:val="left" w:pos="1620"/>
              </w:tabs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 Решение тестов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технологии. Решение тестов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FD" w:rsidRPr="006102FD" w:rsidTr="003D00C8">
        <w:tc>
          <w:tcPr>
            <w:tcW w:w="0" w:type="auto"/>
            <w:vAlign w:val="center"/>
          </w:tcPr>
          <w:p w:rsidR="006102FD" w:rsidRPr="006102FD" w:rsidRDefault="006102FD" w:rsidP="006102FD">
            <w:pPr>
              <w:pStyle w:val="a5"/>
              <w:snapToGri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102FD" w:rsidRPr="006102FD" w:rsidRDefault="006102FD" w:rsidP="00610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10BF" w:rsidRDefault="00E210BF"/>
    <w:sectPr w:rsidR="00E210BF" w:rsidSect="0057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upperRoman"/>
      <w:lvlText w:val="%1."/>
      <w:lvlJc w:val="left"/>
      <w:pPr>
        <w:tabs>
          <w:tab w:val="num" w:pos="1260"/>
        </w:tabs>
        <w:ind w:left="900" w:hanging="360"/>
      </w:pPr>
    </w:lvl>
  </w:abstractNum>
  <w:abstractNum w:abstractNumId="3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D2E61"/>
    <w:multiLevelType w:val="multilevel"/>
    <w:tmpl w:val="1AD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7714C"/>
    <w:multiLevelType w:val="multilevel"/>
    <w:tmpl w:val="8EC20A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D064B"/>
    <w:multiLevelType w:val="multilevel"/>
    <w:tmpl w:val="52B2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9549A"/>
    <w:multiLevelType w:val="multilevel"/>
    <w:tmpl w:val="A8A4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E5F0C"/>
    <w:multiLevelType w:val="multilevel"/>
    <w:tmpl w:val="1DAA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10BF"/>
    <w:rsid w:val="00091776"/>
    <w:rsid w:val="00140F0D"/>
    <w:rsid w:val="001A2546"/>
    <w:rsid w:val="001A3FEA"/>
    <w:rsid w:val="003C5A97"/>
    <w:rsid w:val="003D00C8"/>
    <w:rsid w:val="00570B4D"/>
    <w:rsid w:val="006102FD"/>
    <w:rsid w:val="007408EA"/>
    <w:rsid w:val="0095545B"/>
    <w:rsid w:val="00A12B4D"/>
    <w:rsid w:val="00AC6DC0"/>
    <w:rsid w:val="00C7669E"/>
    <w:rsid w:val="00DF5280"/>
    <w:rsid w:val="00E210BF"/>
    <w:rsid w:val="00E44589"/>
    <w:rsid w:val="00F240D6"/>
    <w:rsid w:val="00F8088D"/>
    <w:rsid w:val="00F96328"/>
    <w:rsid w:val="00FB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80"/>
  </w:style>
  <w:style w:type="paragraph" w:styleId="1">
    <w:name w:val="heading 1"/>
    <w:basedOn w:val="a"/>
    <w:next w:val="a"/>
    <w:link w:val="10"/>
    <w:qFormat/>
    <w:rsid w:val="00E210B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210BF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210BF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a5">
    <w:name w:val="Body Text Indent"/>
    <w:basedOn w:val="a"/>
    <w:link w:val="a6"/>
    <w:rsid w:val="00E210BF"/>
    <w:pPr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210BF"/>
    <w:rPr>
      <w:rFonts w:ascii="Calibri" w:eastAsia="Calibri" w:hAnsi="Calibri" w:cs="Calibri"/>
      <w:lang w:eastAsia="ar-SA"/>
    </w:rPr>
  </w:style>
  <w:style w:type="paragraph" w:styleId="a7">
    <w:name w:val="Body Text"/>
    <w:basedOn w:val="a"/>
    <w:link w:val="a8"/>
    <w:uiPriority w:val="99"/>
    <w:unhideWhenUsed/>
    <w:rsid w:val="00F8088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8088D"/>
  </w:style>
  <w:style w:type="paragraph" w:customStyle="1" w:styleId="cee1fbf7edfbe9">
    <w:name w:val="Оceбe1ыfbчf7нedыfbйe9"/>
    <w:uiPriority w:val="99"/>
    <w:rsid w:val="00F8088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F8088D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808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4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4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2022-09-15T09:22:00Z</cp:lastPrinted>
  <dcterms:created xsi:type="dcterms:W3CDTF">2012-07-04T13:14:00Z</dcterms:created>
  <dcterms:modified xsi:type="dcterms:W3CDTF">2022-11-05T08:21:00Z</dcterms:modified>
</cp:coreProperties>
</file>