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D8" w:rsidRPr="0074709D" w:rsidRDefault="00083F36" w:rsidP="00083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Hlk115339927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7131" cy="2444280"/>
            <wp:effectExtent l="19050" t="0" r="0" b="0"/>
            <wp:docPr id="1" name="Рисунок 1" descr="C:\Users\PC\Desktop\печать программы с 8 клас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печать программы с 8 класс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131" cy="244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6D8" w:rsidRPr="0074709D" w:rsidRDefault="001A76D8" w:rsidP="001A76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A76D8" w:rsidRPr="0074709D" w:rsidRDefault="001A76D8" w:rsidP="001A76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A76D8" w:rsidRPr="0074709D" w:rsidRDefault="001A76D8" w:rsidP="001A76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</w:pPr>
      <w:r w:rsidRPr="0074709D"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  <w:t>Адаптированная основная общеобразовательная рабочая программа</w:t>
      </w:r>
    </w:p>
    <w:p w:rsidR="001A76D8" w:rsidRPr="0074709D" w:rsidRDefault="001A76D8" w:rsidP="001A76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</w:pPr>
      <w:r w:rsidRPr="0074709D"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  <w:t>для обучающихся с умственной отсталостью</w:t>
      </w: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470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</w:t>
      </w: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74709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профильному труду</w:t>
      </w: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709D">
        <w:rPr>
          <w:rFonts w:ascii="Times New Roman" w:eastAsia="Times New Roman" w:hAnsi="Times New Roman" w:cs="Times New Roman"/>
          <w:sz w:val="36"/>
          <w:szCs w:val="36"/>
          <w:lang w:eastAsia="ru-RU"/>
        </w:rPr>
        <w:t>(учебный предмет)</w:t>
      </w: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74709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6</w:t>
      </w:r>
      <w:r w:rsidRPr="0074709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________ </w:t>
      </w: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09D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(класс)</w:t>
      </w: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74709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2022-2023 учебный год</w:t>
      </w: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09D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(сроки реализации)</w:t>
      </w: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: Трубицина Татьяна Павловна</w:t>
      </w: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7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Первая квалификационная  категория</w:t>
      </w: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D8" w:rsidRPr="0074709D" w:rsidRDefault="001A76D8" w:rsidP="001A76D8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9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Минино,2022 г.</w:t>
      </w:r>
    </w:p>
    <w:p w:rsidR="002C0867" w:rsidRDefault="002C0867" w:rsidP="002C0867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0"/>
      <w:bookmarkEnd w:id="1"/>
    </w:p>
    <w:p w:rsidR="002C0867" w:rsidRDefault="002C0867" w:rsidP="002C0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Адаптированная рабочая программа учебного предмета «профессионально-трудовое обучение»</w:t>
      </w:r>
    </w:p>
    <w:p w:rsidR="002C0867" w:rsidRDefault="002C0867" w:rsidP="002C0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__6_ класс</w:t>
      </w:r>
    </w:p>
    <w:p w:rsidR="002C0867" w:rsidRDefault="002C0867" w:rsidP="002C0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C0867" w:rsidRDefault="002C0867" w:rsidP="002C0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C0867" w:rsidRDefault="002C0867" w:rsidP="002C0867">
      <w:pPr>
        <w:spacing w:after="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2C0867" w:rsidRDefault="002C0867" w:rsidP="002C086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Адаптированная рабочая программа по профильному труду в специальных (коррекционных) классах VIII вида составлена на основе программы специальных (коррекционных) образовательных учреждений  5-9 классы, сборник 2, профессионально-трудовое обучение, под редакцией В.В. Воронковой, Москва, ГИЦ «ВЛАДОС», 2012 год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Разработана на основе документов: учебного предмета, Программы воспитательной работы школы, учебного плана МАОУ Исетской СОШ №1.</w:t>
      </w:r>
    </w:p>
    <w:p w:rsidR="004D3D3E" w:rsidRDefault="004D3D3E"/>
    <w:p w:rsidR="00185A48" w:rsidRDefault="00185A48" w:rsidP="00185A48">
      <w:pPr>
        <w:numPr>
          <w:ilvl w:val="0"/>
          <w:numId w:val="2"/>
        </w:numPr>
        <w:spacing w:after="0" w:line="240" w:lineRule="auto"/>
        <w:contextualSpacing/>
      </w:pPr>
      <w:r>
        <w:t xml:space="preserve">Федеральным законом от 29.12.2012 № 273 - ФЗ «Об образовании в Российской Федерации (редакция от 23.07.2013); </w:t>
      </w:r>
    </w:p>
    <w:p w:rsidR="00185A48" w:rsidRDefault="00185A48" w:rsidP="00185A48">
      <w:pPr>
        <w:numPr>
          <w:ilvl w:val="0"/>
          <w:numId w:val="2"/>
        </w:numPr>
        <w:spacing w:after="0" w:line="240" w:lineRule="auto"/>
        <w:contextualSpacing/>
        <w:rPr>
          <w:color w:val="000000"/>
        </w:rPr>
      </w:pPr>
      <w:r>
        <w:t>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от 19.12.2014 № 1599;</w:t>
      </w:r>
    </w:p>
    <w:p w:rsidR="00185A48" w:rsidRDefault="00185A48" w:rsidP="00185A48">
      <w:pPr>
        <w:numPr>
          <w:ilvl w:val="0"/>
          <w:numId w:val="2"/>
        </w:numPr>
        <w:spacing w:after="0" w:line="240" w:lineRule="auto"/>
        <w:contextualSpacing/>
        <w:rPr>
          <w:color w:val="000000"/>
        </w:rPr>
      </w:pPr>
      <w:r>
        <w:t>адаптированной основной образовательной программой  МАОУ СШ №1 для обучающихся с умственной отсталостью;</w:t>
      </w:r>
    </w:p>
    <w:p w:rsidR="00185A48" w:rsidRDefault="00185A48" w:rsidP="00185A48">
      <w:pPr>
        <w:numPr>
          <w:ilvl w:val="0"/>
          <w:numId w:val="2"/>
        </w:numPr>
        <w:spacing w:after="0" w:line="240" w:lineRule="auto"/>
        <w:contextualSpacing/>
        <w:rPr>
          <w:color w:val="000000"/>
        </w:rPr>
      </w:pPr>
      <w:r>
        <w:rPr>
          <w:color w:val="000000"/>
        </w:rPr>
        <w:t xml:space="preserve">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28.12.2018г. № 345;</w:t>
      </w:r>
    </w:p>
    <w:p w:rsidR="00185A48" w:rsidRDefault="00185A48" w:rsidP="00185A48">
      <w:pPr>
        <w:numPr>
          <w:ilvl w:val="0"/>
          <w:numId w:val="2"/>
        </w:numPr>
        <w:shd w:val="clear" w:color="auto" w:fill="FFFFFF"/>
        <w:spacing w:line="101" w:lineRule="atLeast"/>
        <w:contextualSpacing/>
        <w:rPr>
          <w:color w:val="000000"/>
        </w:rPr>
      </w:pPr>
      <w:r>
        <w:rPr>
          <w:color w:val="000000"/>
        </w:rPr>
        <w:t xml:space="preserve"> Приказа №632 от 22.11.2019 О внесении изменений в перечень учебников;</w:t>
      </w:r>
    </w:p>
    <w:p w:rsidR="00185A48" w:rsidRDefault="00185A48" w:rsidP="00185A48">
      <w:pPr>
        <w:numPr>
          <w:ilvl w:val="0"/>
          <w:numId w:val="2"/>
        </w:numPr>
        <w:shd w:val="clear" w:color="auto" w:fill="FFFFFF"/>
        <w:spacing w:line="101" w:lineRule="atLeast"/>
        <w:contextualSpacing/>
        <w:rPr>
          <w:color w:val="000000"/>
        </w:rPr>
      </w:pPr>
      <w:r>
        <w:rPr>
          <w:color w:val="00000A"/>
        </w:rPr>
        <w:t xml:space="preserve"> Постановление </w:t>
      </w:r>
      <w:r>
        <w:rPr>
          <w:color w:val="000000"/>
        </w:rPr>
        <w:t>№ 26 от 10.07.2015г. Об утверждении СанПин 2.4.2.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 для обучающихся с ограниченными возможностями здоровья»;</w:t>
      </w:r>
    </w:p>
    <w:p w:rsidR="00185A48" w:rsidRDefault="00185A48" w:rsidP="00185A48">
      <w:pPr>
        <w:numPr>
          <w:ilvl w:val="0"/>
          <w:numId w:val="2"/>
        </w:numPr>
        <w:shd w:val="clear" w:color="auto" w:fill="FFFFFF"/>
        <w:spacing w:line="101" w:lineRule="atLeast"/>
        <w:contextualSpacing/>
        <w:rPr>
          <w:color w:val="000000"/>
        </w:rPr>
      </w:pPr>
      <w:r>
        <w:rPr>
          <w:color w:val="000000"/>
        </w:rPr>
        <w:t xml:space="preserve"> Программы специальной (коррекционной) образовательной школы VIII вида: 5-9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.: В 2 сб. / Под ред. В.В. Воронковой. - М.: </w:t>
      </w:r>
      <w:proofErr w:type="spellStart"/>
      <w:r>
        <w:rPr>
          <w:color w:val="000000"/>
        </w:rPr>
        <w:t>Гуманит</w:t>
      </w:r>
      <w:proofErr w:type="spellEnd"/>
      <w:r>
        <w:rPr>
          <w:color w:val="000000"/>
        </w:rPr>
        <w:t xml:space="preserve">. изд. центр ВЛАДОС, 2014г. </w:t>
      </w:r>
    </w:p>
    <w:p w:rsidR="00185A48" w:rsidRDefault="00185A48" w:rsidP="00185A48">
      <w:pPr>
        <w:shd w:val="clear" w:color="auto" w:fill="FFFFFF"/>
        <w:ind w:right="-143"/>
        <w:jc w:val="both"/>
        <w:rPr>
          <w:color w:val="000000"/>
        </w:rPr>
      </w:pPr>
      <w:r>
        <w:rPr>
          <w:color w:val="000000"/>
        </w:rPr>
        <w:t xml:space="preserve">     Рабочая программа составлена с учётом психофизических особенностей обучающихся с интеллектуальной недостаточностью и возможностями их познавательной деятельности, способствует умственному развитию. </w:t>
      </w:r>
    </w:p>
    <w:p w:rsidR="00185A48" w:rsidRDefault="00185A48" w:rsidP="00185A48">
      <w:pPr>
        <w:autoSpaceDE w:val="0"/>
        <w:autoSpaceDN w:val="0"/>
        <w:adjustRightInd w:val="0"/>
        <w:jc w:val="both"/>
        <w:rPr>
          <w:szCs w:val="24"/>
        </w:rPr>
      </w:pPr>
      <w:r>
        <w:t>.</w:t>
      </w:r>
      <w:r>
        <w:rPr>
          <w:spacing w:val="-7"/>
        </w:rPr>
        <w:t xml:space="preserve"> Программа рассчитана на профориентацию обучающихся </w:t>
      </w:r>
      <w:r>
        <w:rPr>
          <w:spacing w:val="-8"/>
        </w:rPr>
        <w:t xml:space="preserve">с нарушением </w:t>
      </w:r>
      <w:r>
        <w:rPr>
          <w:spacing w:val="-6"/>
        </w:rPr>
        <w:t xml:space="preserve">умственного развития. </w:t>
      </w:r>
      <w:r>
        <w:rPr>
          <w:b/>
          <w:spacing w:val="-10"/>
        </w:rPr>
        <w:t>Цель</w:t>
      </w:r>
      <w:r>
        <w:rPr>
          <w:spacing w:val="-10"/>
        </w:rPr>
        <w:t xml:space="preserve"> программы - подготовить школь</w:t>
      </w:r>
      <w:r>
        <w:rPr>
          <w:spacing w:val="-10"/>
        </w:rPr>
        <w:softHyphen/>
      </w:r>
      <w:r>
        <w:rPr>
          <w:spacing w:val="-9"/>
        </w:rPr>
        <w:t>ников к поступлению в учреждения среднего профессионального образования соответствующего типа и профиля.</w:t>
      </w:r>
      <w:r>
        <w:t xml:space="preserve"> </w:t>
      </w:r>
    </w:p>
    <w:p w:rsidR="00185A48" w:rsidRDefault="00185A48" w:rsidP="00185A48">
      <w:pP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В процессе трудовой подготовки обучающихся должны решаться следующие </w:t>
      </w:r>
      <w:r>
        <w:rPr>
          <w:b/>
          <w:color w:val="000000"/>
        </w:rPr>
        <w:t>задачи:</w:t>
      </w:r>
    </w:p>
    <w:p w:rsidR="00185A48" w:rsidRDefault="00185A48" w:rsidP="00185A4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обучение </w:t>
      </w:r>
      <w:proofErr w:type="spellStart"/>
      <w:r>
        <w:rPr>
          <w:color w:val="000000"/>
        </w:rPr>
        <w:t>общетрудовым</w:t>
      </w:r>
      <w:proofErr w:type="spellEnd"/>
      <w:r>
        <w:rPr>
          <w:color w:val="000000"/>
        </w:rPr>
        <w:t xml:space="preserve"> политехническим знаниям, умениям и навыкам, необходимым в дальнейшем для освоения выбранной профессии;</w:t>
      </w:r>
    </w:p>
    <w:p w:rsidR="00185A48" w:rsidRDefault="00185A48" w:rsidP="00185A48">
      <w:pPr>
        <w:ind w:firstLine="709"/>
        <w:jc w:val="both"/>
        <w:rPr>
          <w:color w:val="000000"/>
        </w:rPr>
      </w:pPr>
      <w:r>
        <w:rPr>
          <w:color w:val="000000"/>
        </w:rPr>
        <w:t>- развитие познавательных способностей в процессе мыслительной и трудовой деятельности;</w:t>
      </w:r>
    </w:p>
    <w:p w:rsidR="00185A48" w:rsidRDefault="00185A48" w:rsidP="00185A48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овладение доступным школьникам техническими и технологическими знаниями, специальными словами и терминами;</w:t>
      </w:r>
    </w:p>
    <w:p w:rsidR="00185A48" w:rsidRDefault="00185A48" w:rsidP="00185A48">
      <w:pPr>
        <w:ind w:firstLine="709"/>
        <w:jc w:val="both"/>
        <w:rPr>
          <w:color w:val="000000"/>
        </w:rPr>
      </w:pPr>
      <w:r>
        <w:rPr>
          <w:color w:val="000000"/>
        </w:rPr>
        <w:t>- формирование умений самостоятельного планирования и организации своей деятельности в коллективе;</w:t>
      </w:r>
    </w:p>
    <w:p w:rsidR="00185A48" w:rsidRDefault="00185A48" w:rsidP="00185A48">
      <w:pPr>
        <w:ind w:firstLine="709"/>
        <w:jc w:val="both"/>
        <w:rPr>
          <w:color w:val="000000"/>
        </w:rPr>
      </w:pPr>
      <w:r>
        <w:rPr>
          <w:color w:val="000000"/>
        </w:rPr>
        <w:t>- коррекция недостатков трудовой деятельности и недостатков развития личности обучающихся;</w:t>
      </w:r>
    </w:p>
    <w:p w:rsidR="00185A48" w:rsidRDefault="00185A48" w:rsidP="00185A48">
      <w:pPr>
        <w:ind w:firstLine="709"/>
        <w:jc w:val="both"/>
        <w:rPr>
          <w:color w:val="000000"/>
        </w:rPr>
      </w:pPr>
      <w:r>
        <w:rPr>
          <w:color w:val="000000"/>
        </w:rPr>
        <w:t>- воспитание у обучающихся положительного отношения к труду и формирование лучших качеств личности в процессе труда.</w:t>
      </w:r>
    </w:p>
    <w:p w:rsidR="00185A48" w:rsidRDefault="00185A48" w:rsidP="00185A48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2.Характеристика учебного предмета.</w:t>
      </w:r>
    </w:p>
    <w:p w:rsidR="00185A48" w:rsidRDefault="00185A48" w:rsidP="00185A48">
      <w:pPr>
        <w:ind w:firstLine="709"/>
        <w:jc w:val="both"/>
        <w:rPr>
          <w:color w:val="000000"/>
        </w:rPr>
      </w:pPr>
      <w:r>
        <w:rPr>
          <w:color w:val="000000"/>
        </w:rPr>
        <w:t>Программа включает теоретические и практические занятия. Предусматриваются лабораторные работы и упражнения, экскурсии на профильные производства.</w:t>
      </w:r>
    </w:p>
    <w:p w:rsidR="00185A48" w:rsidRDefault="00185A48" w:rsidP="00185A48">
      <w:pPr>
        <w:ind w:firstLine="709"/>
        <w:jc w:val="both"/>
        <w:rPr>
          <w:color w:val="000000"/>
        </w:rPr>
      </w:pPr>
    </w:p>
    <w:p w:rsidR="00185A48" w:rsidRDefault="00185A48" w:rsidP="00185A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При составлении программы учтены принципы повторяемости пройденного учебного материала и постепенности ввода нового. </w:t>
      </w:r>
      <w:r>
        <w:rPr>
          <w:color w:val="000000"/>
          <w:shd w:val="clear" w:color="auto" w:fill="FFFFFF"/>
        </w:rPr>
        <w:t>Преподавание базируется на знаниях, получаемым учащимся на уроках математики, естествознания, истории и других предметов. 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изготовляют сами. Кроме того, ребята учатся работать на сверлильном и токарном станках, применять лаки, клеи, красители. Составлять и читать чертежи, планировать последовательности выполнения трудовых операций, оценивание результатов своей и чужой работы также входят в программу обучения. </w:t>
      </w:r>
    </w:p>
    <w:p w:rsidR="00185A48" w:rsidRDefault="00185A48" w:rsidP="00185A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Данная программа предполагает обязательное обсуждение характеристик изделий, продумывание плана предстоя</w:t>
      </w:r>
      <w:r>
        <w:rPr>
          <w:color w:val="000000"/>
        </w:rPr>
        <w:softHyphen/>
        <w:t>щей работы, оценку сделанного. Формирование этих умений и навыков явля</w:t>
      </w:r>
      <w:r>
        <w:rPr>
          <w:color w:val="000000"/>
        </w:rPr>
        <w:softHyphen/>
        <w:t>ется обязательным условием коррекционной направленности трудового обучения в школах VIII вида. В ходе выполнения про</w:t>
      </w:r>
      <w:r>
        <w:rPr>
          <w:color w:val="000000"/>
        </w:rPr>
        <w:softHyphen/>
        <w:t>граммы у учащихся развивается устой</w:t>
      </w:r>
      <w:r>
        <w:rPr>
          <w:color w:val="000000"/>
        </w:rPr>
        <w:softHyphen/>
        <w:t>чивый интерес к труду, эстетический вкус при художественной отделке изделий, что способствует физичес</w:t>
      </w:r>
      <w:r>
        <w:rPr>
          <w:color w:val="000000"/>
        </w:rPr>
        <w:softHyphen/>
        <w:t>кому, интеллектуальному и умственно</w:t>
      </w:r>
      <w:r>
        <w:rPr>
          <w:color w:val="000000"/>
        </w:rPr>
        <w:softHyphen/>
        <w:t>му развитию школьников.</w:t>
      </w:r>
    </w:p>
    <w:p w:rsidR="00185A48" w:rsidRDefault="00185A48" w:rsidP="00185A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Большое внимание уделяется технике безопасности и эстетическому воспитанию. Все это способствует физическому и интеллектуальному развитию подростков с нарушением интеллектуального развития.</w:t>
      </w:r>
    </w:p>
    <w:p w:rsidR="00185A48" w:rsidRDefault="00185A48" w:rsidP="00185A48">
      <w:pPr>
        <w:ind w:firstLine="709"/>
        <w:jc w:val="both"/>
        <w:rPr>
          <w:color w:val="000000"/>
        </w:rPr>
      </w:pPr>
      <w:r>
        <w:rPr>
          <w:color w:val="000000"/>
        </w:rPr>
        <w:t>На каждом занятии необходимо работать над трудовыми умениями и навыками, входящими во все группы или хотя бы в одну из них.</w:t>
      </w:r>
    </w:p>
    <w:p w:rsidR="00185A48" w:rsidRDefault="00185A48" w:rsidP="00185A48">
      <w:pPr>
        <w:ind w:firstLine="709"/>
        <w:jc w:val="both"/>
        <w:rPr>
          <w:color w:val="000000"/>
        </w:rPr>
      </w:pPr>
      <w:r>
        <w:rPr>
          <w:color w:val="000000"/>
        </w:rPr>
        <w:t>Воспитательная направленность трудового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взаимопомощи, бережного отношения к общественной собственности, родной природе. Воспитание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  практических заданий и общественных поручений.</w:t>
      </w:r>
    </w:p>
    <w:p w:rsidR="00185A48" w:rsidRDefault="00185A48" w:rsidP="00185A48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Предметом осуждения является брак в работе, неэкономное расходование материалов, сломанный инструмент, случай нарушения правил безопасности труда, дисциплины и др.</w:t>
      </w:r>
    </w:p>
    <w:p w:rsidR="00185A48" w:rsidRDefault="00185A48" w:rsidP="00185A48">
      <w:pPr>
        <w:ind w:firstLine="709"/>
        <w:jc w:val="both"/>
        <w:rPr>
          <w:color w:val="000000"/>
        </w:rPr>
      </w:pPr>
      <w:r>
        <w:rPr>
          <w:color w:val="000000"/>
        </w:rPr>
        <w:t>В целях воспитания рекомендуется применять на уроках коллективные формы труда, обеспечивать взаимопомощь, взаимный контроль, совместное обсуждение результатов работы.</w:t>
      </w:r>
    </w:p>
    <w:p w:rsidR="00185A48" w:rsidRDefault="00185A48" w:rsidP="00185A48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3.Место в учебном плане</w:t>
      </w:r>
    </w:p>
    <w:p w:rsidR="00185A48" w:rsidRDefault="00185A48" w:rsidP="00185A4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В данной рабочей программе на изучение столярного дела  отводится:</w:t>
      </w:r>
      <w:r>
        <w:rPr>
          <w:color w:val="FF0000"/>
        </w:rPr>
        <w:t xml:space="preserve">    </w:t>
      </w:r>
    </w:p>
    <w:p w:rsidR="00185A48" w:rsidRDefault="00185A48" w:rsidP="00185A48">
      <w:pPr>
        <w:shd w:val="clear" w:color="auto" w:fill="FFFFFF"/>
        <w:ind w:firstLine="142"/>
        <w:rPr>
          <w:color w:val="000000"/>
        </w:rPr>
      </w:pPr>
      <w:r>
        <w:rPr>
          <w:color w:val="000000"/>
        </w:rPr>
        <w:t>5 класс – 6 часов в неделю-210 часов;</w:t>
      </w:r>
    </w:p>
    <w:p w:rsidR="00185A48" w:rsidRDefault="00185A48" w:rsidP="00185A48">
      <w:pPr>
        <w:shd w:val="clear" w:color="auto" w:fill="FFFFFF"/>
        <w:ind w:firstLine="142"/>
        <w:rPr>
          <w:color w:val="000000"/>
        </w:rPr>
      </w:pPr>
      <w:r>
        <w:rPr>
          <w:color w:val="000000"/>
        </w:rPr>
        <w:t>6 класс – 6 часов в неделю-210  часов;</w:t>
      </w:r>
    </w:p>
    <w:p w:rsidR="00185A48" w:rsidRDefault="00185A48" w:rsidP="00185A48">
      <w:pPr>
        <w:shd w:val="clear" w:color="auto" w:fill="FFFFFF"/>
        <w:ind w:firstLine="142"/>
        <w:rPr>
          <w:color w:val="000000"/>
        </w:rPr>
      </w:pPr>
      <w:r>
        <w:rPr>
          <w:color w:val="000000"/>
        </w:rPr>
        <w:t>7 класс – 7 часов в неделю-245 часов;</w:t>
      </w:r>
    </w:p>
    <w:p w:rsidR="00185A48" w:rsidRDefault="00185A48" w:rsidP="00185A48">
      <w:pPr>
        <w:shd w:val="clear" w:color="auto" w:fill="FFFFFF"/>
        <w:ind w:firstLine="142"/>
        <w:rPr>
          <w:color w:val="000000"/>
        </w:rPr>
      </w:pPr>
      <w:r>
        <w:rPr>
          <w:color w:val="000000"/>
        </w:rPr>
        <w:t>8 класс – 8 часов в неделю-280 часов;</w:t>
      </w:r>
    </w:p>
    <w:p w:rsidR="00185A48" w:rsidRDefault="00185A48" w:rsidP="00185A48">
      <w:pPr>
        <w:shd w:val="clear" w:color="auto" w:fill="FFFFFF"/>
        <w:ind w:firstLine="142"/>
        <w:rPr>
          <w:color w:val="000000"/>
        </w:rPr>
      </w:pPr>
      <w:r>
        <w:rPr>
          <w:color w:val="000000"/>
        </w:rPr>
        <w:t>9класс – 8 часов в неделю-272 часа.</w:t>
      </w:r>
    </w:p>
    <w:p w:rsidR="00185A48" w:rsidRDefault="00185A48" w:rsidP="00185A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1"/>
        </w:rPr>
      </w:pPr>
    </w:p>
    <w:p w:rsidR="00185A48" w:rsidRDefault="00185A48" w:rsidP="00185A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1"/>
        </w:rPr>
      </w:pPr>
    </w:p>
    <w:p w:rsidR="00185A48" w:rsidRDefault="00185A48" w:rsidP="00185A48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contextualSpacing/>
        <w:rPr>
          <w:b/>
          <w:color w:val="000000"/>
          <w:szCs w:val="24"/>
        </w:rPr>
      </w:pPr>
      <w:r>
        <w:rPr>
          <w:b/>
          <w:bCs/>
          <w:spacing w:val="-19"/>
        </w:rPr>
        <w:t>4.Планируемые предметные результаты освоения учебного курса</w:t>
      </w:r>
      <w:r>
        <w:rPr>
          <w:b/>
          <w:color w:val="000000"/>
        </w:rPr>
        <w:t xml:space="preserve"> </w:t>
      </w:r>
    </w:p>
    <w:p w:rsidR="00185A48" w:rsidRDefault="00185A48" w:rsidP="00185A48">
      <w:pPr>
        <w:shd w:val="clear" w:color="auto" w:fill="FFFFFF"/>
        <w:autoSpaceDE w:val="0"/>
        <w:autoSpaceDN w:val="0"/>
        <w:adjustRightInd w:val="0"/>
        <w:ind w:left="426"/>
        <w:contextualSpacing/>
      </w:pPr>
      <w:r>
        <w:t>Изучение технологии в обеспечивает достижение личностных, метапредметных и предметных результатов.</w:t>
      </w:r>
    </w:p>
    <w:p w:rsidR="00185A48" w:rsidRDefault="00185A48" w:rsidP="00185A48">
      <w:pPr>
        <w:suppressAutoHyphens/>
        <w:ind w:left="426"/>
        <w:contextualSpacing/>
        <w:rPr>
          <w:i/>
        </w:rPr>
      </w:pPr>
      <w:r>
        <w:rPr>
          <w:i/>
        </w:rPr>
        <w:t>Личностные результаты</w:t>
      </w:r>
    </w:p>
    <w:p w:rsidR="00185A48" w:rsidRDefault="00185A48" w:rsidP="00185A48">
      <w:pPr>
        <w:suppressAutoHyphens/>
        <w:ind w:left="426"/>
        <w:contextualSpacing/>
      </w:pPr>
      <w:r>
        <w:t xml:space="preserve">    • проявление познавательных интересов и активности в данной области;</w:t>
      </w:r>
      <w:r>
        <w:br/>
        <w:t xml:space="preserve">    • развитие трудолюбия и ответственности за качество своей деятельности;</w:t>
      </w:r>
      <w:r>
        <w:br/>
        <w:t xml:space="preserve">    • овладение установками, нормами и правилами научной организации умственного и физического труда;</w:t>
      </w:r>
      <w: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>
        <w:br/>
        <w:t xml:space="preserve">    • бережное отношение к природным и хозяйственным ресурсам;</w:t>
      </w:r>
    </w:p>
    <w:p w:rsidR="00185A48" w:rsidRDefault="00185A48" w:rsidP="00185A48">
      <w:pPr>
        <w:suppressAutoHyphens/>
        <w:ind w:left="426" w:right="-711"/>
        <w:contextualSpacing/>
      </w:pPr>
      <w:r>
        <w:rPr>
          <w:i/>
        </w:rPr>
        <w:t xml:space="preserve">Метапредметные результаты </w:t>
      </w:r>
    </w:p>
    <w:p w:rsidR="00185A48" w:rsidRDefault="00185A48" w:rsidP="00185A48">
      <w:pPr>
        <w:numPr>
          <w:ilvl w:val="0"/>
          <w:numId w:val="3"/>
        </w:numPr>
        <w:suppressAutoHyphens/>
        <w:spacing w:after="0" w:line="240" w:lineRule="auto"/>
        <w:ind w:left="426" w:right="-711"/>
        <w:contextualSpacing/>
      </w:pPr>
      <w:r>
        <w:t>алгоритмизированное планирование процесса учащимися познавательно-трудовой деятельности;</w:t>
      </w:r>
    </w:p>
    <w:p w:rsidR="00185A48" w:rsidRDefault="00185A48" w:rsidP="00185A48">
      <w:pPr>
        <w:numPr>
          <w:ilvl w:val="0"/>
          <w:numId w:val="3"/>
        </w:numPr>
        <w:suppressAutoHyphens/>
        <w:spacing w:after="0" w:line="240" w:lineRule="auto"/>
        <w:ind w:left="426" w:right="-711"/>
        <w:contextualSpacing/>
      </w:pPr>
      <w: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185A48" w:rsidRDefault="00185A48" w:rsidP="00185A48">
      <w:pPr>
        <w:numPr>
          <w:ilvl w:val="0"/>
          <w:numId w:val="3"/>
        </w:numPr>
        <w:suppressAutoHyphens/>
        <w:spacing w:after="0" w:line="240" w:lineRule="auto"/>
        <w:ind w:left="426" w:right="-711"/>
        <w:contextualSpacing/>
      </w:pPr>
      <w:r>
        <w:t>умение применять в практической деятельности знаний, полученных при изучении основных наук;</w:t>
      </w:r>
    </w:p>
    <w:p w:rsidR="00185A48" w:rsidRDefault="00185A48" w:rsidP="00185A48">
      <w:pPr>
        <w:numPr>
          <w:ilvl w:val="0"/>
          <w:numId w:val="3"/>
        </w:numPr>
        <w:spacing w:after="0" w:line="240" w:lineRule="auto"/>
        <w:ind w:left="426" w:right="-711"/>
        <w:contextualSpacing/>
      </w:pPr>
      <w:r>
        <w:t>использование дополнительной информации при проектировании и создании объектов труда;</w:t>
      </w:r>
    </w:p>
    <w:p w:rsidR="00185A48" w:rsidRDefault="00185A48" w:rsidP="00185A48">
      <w:pPr>
        <w:numPr>
          <w:ilvl w:val="0"/>
          <w:numId w:val="3"/>
        </w:numPr>
        <w:spacing w:after="0" w:line="240" w:lineRule="auto"/>
        <w:ind w:left="426" w:right="-711"/>
        <w:contextualSpacing/>
      </w:pPr>
      <w:r>
        <w:t xml:space="preserve">поиск новых решений возникшей технической или организационной проблемы приведение примеров, подбор аргументов, формулирование выводов по обоснованию технико-технологического и организационного решения; </w:t>
      </w:r>
    </w:p>
    <w:p w:rsidR="00185A48" w:rsidRDefault="00185A48" w:rsidP="00185A48">
      <w:pPr>
        <w:numPr>
          <w:ilvl w:val="0"/>
          <w:numId w:val="3"/>
        </w:numPr>
        <w:spacing w:after="0" w:line="240" w:lineRule="auto"/>
        <w:ind w:left="426" w:right="-711"/>
        <w:contextualSpacing/>
        <w:rPr>
          <w:b/>
          <w:bCs/>
          <w:spacing w:val="-19"/>
        </w:rPr>
      </w:pPr>
      <w: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185A48" w:rsidRDefault="00185A48" w:rsidP="00185A48">
      <w:pPr>
        <w:numPr>
          <w:ilvl w:val="0"/>
          <w:numId w:val="3"/>
        </w:numPr>
        <w:spacing w:after="0" w:line="240" w:lineRule="auto"/>
        <w:ind w:left="426" w:right="-711"/>
        <w:contextualSpacing/>
        <w:rPr>
          <w:b/>
          <w:bCs/>
          <w:spacing w:val="-19"/>
        </w:rPr>
      </w:pPr>
      <w:r>
        <w:t xml:space="preserve"> согласование и координация совместной познавательно-трудовой деятельности с другими ее участниками;</w:t>
      </w:r>
    </w:p>
    <w:p w:rsidR="00185A48" w:rsidRDefault="00185A48" w:rsidP="00185A48">
      <w:pPr>
        <w:numPr>
          <w:ilvl w:val="0"/>
          <w:numId w:val="3"/>
        </w:numPr>
        <w:spacing w:after="0" w:line="240" w:lineRule="auto"/>
        <w:ind w:left="426" w:right="-711"/>
        <w:contextualSpacing/>
        <w:rPr>
          <w:b/>
          <w:bCs/>
          <w:spacing w:val="-19"/>
        </w:rPr>
      </w:pPr>
      <w:r>
        <w:t>объективное оценивание вклада своей познавательно-трудовой деятельности в решение общих задач коллектива;</w:t>
      </w:r>
    </w:p>
    <w:p w:rsidR="00185A48" w:rsidRDefault="00185A48" w:rsidP="00185A48">
      <w:pPr>
        <w:numPr>
          <w:ilvl w:val="0"/>
          <w:numId w:val="3"/>
        </w:numPr>
        <w:spacing w:after="0" w:line="240" w:lineRule="auto"/>
        <w:ind w:left="426" w:right="-711"/>
        <w:contextualSpacing/>
        <w:rPr>
          <w:b/>
          <w:bCs/>
          <w:spacing w:val="-19"/>
        </w:rPr>
      </w:pPr>
      <w:r>
        <w:lastRenderedPageBreak/>
        <w:t xml:space="preserve">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185A48" w:rsidRDefault="00185A48" w:rsidP="00185A48">
      <w:pPr>
        <w:numPr>
          <w:ilvl w:val="0"/>
          <w:numId w:val="3"/>
        </w:numPr>
        <w:spacing w:after="0" w:line="240" w:lineRule="auto"/>
        <w:ind w:left="426" w:right="-711"/>
        <w:contextualSpacing/>
        <w:rPr>
          <w:b/>
          <w:bCs/>
          <w:spacing w:val="-19"/>
        </w:rPr>
      </w:pPr>
      <w:r>
        <w:t xml:space="preserve"> соблюдение норм и правил культуры труда в соответствии с технологической культурой производства</w:t>
      </w:r>
    </w:p>
    <w:p w:rsidR="00185A48" w:rsidRDefault="00185A48" w:rsidP="00185A48">
      <w:pPr>
        <w:suppressAutoHyphens/>
        <w:ind w:left="426"/>
        <w:contextualSpacing/>
        <w:rPr>
          <w:bCs/>
          <w:i/>
          <w:color w:val="000000"/>
        </w:rPr>
      </w:pPr>
    </w:p>
    <w:p w:rsidR="00185A48" w:rsidRDefault="00185A48" w:rsidP="00185A48">
      <w:pPr>
        <w:suppressAutoHyphens/>
        <w:ind w:left="426"/>
        <w:contextualSpacing/>
        <w:rPr>
          <w:b/>
          <w:bCs/>
          <w:color w:val="000000"/>
        </w:rPr>
      </w:pPr>
      <w:r>
        <w:rPr>
          <w:bCs/>
          <w:i/>
          <w:color w:val="000000"/>
        </w:rPr>
        <w:t>Предметные результаты</w:t>
      </w:r>
      <w:r>
        <w:rPr>
          <w:b/>
          <w:bCs/>
          <w:color w:val="000000"/>
        </w:rPr>
        <w:t xml:space="preserve"> </w:t>
      </w:r>
    </w:p>
    <w:p w:rsidR="00185A48" w:rsidRDefault="00185A48" w:rsidP="00185A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426" w:hanging="710"/>
        <w:jc w:val="both"/>
        <w:rPr>
          <w:color w:val="000000"/>
        </w:rPr>
      </w:pPr>
      <w:r>
        <w:rPr>
          <w:color w:val="000000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185A48" w:rsidRDefault="00185A48" w:rsidP="00185A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426" w:hanging="710"/>
        <w:jc w:val="both"/>
        <w:rPr>
          <w:color w:val="000000"/>
        </w:rPr>
      </w:pPr>
      <w:r>
        <w:rPr>
          <w:color w:val="000000"/>
        </w:rPr>
        <w:t xml:space="preserve">осуществлять технологические процессы создания или ремонта материальных объектов, имеющих инновационные элементы. </w:t>
      </w:r>
    </w:p>
    <w:p w:rsidR="00185A48" w:rsidRDefault="00185A48" w:rsidP="00185A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426" w:hanging="710"/>
        <w:jc w:val="both"/>
        <w:rPr>
          <w:color w:val="000000"/>
        </w:rPr>
      </w:pPr>
      <w:r>
        <w:rPr>
          <w:color w:val="000000"/>
        </w:rPr>
        <w:t>Выпускник получит возможность научиться:</w:t>
      </w:r>
    </w:p>
    <w:p w:rsidR="00185A48" w:rsidRDefault="00185A48" w:rsidP="00185A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426" w:hanging="710"/>
        <w:jc w:val="both"/>
        <w:rPr>
          <w:color w:val="000000"/>
        </w:rPr>
      </w:pPr>
      <w:r>
        <w:rPr>
          <w:color w:val="000000"/>
        </w:rPr>
        <w:t>организовывать и осуществлять проектную деятельность на основе установленных правил, поиска новых решений, планировать и организовывать технологический процесс с учётом имеющихся ресурсов и условий;</w:t>
      </w:r>
    </w:p>
    <w:p w:rsidR="00185A48" w:rsidRDefault="00185A48" w:rsidP="00185A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426" w:hanging="710"/>
        <w:jc w:val="both"/>
        <w:rPr>
          <w:color w:val="000000"/>
        </w:rPr>
      </w:pPr>
      <w:r>
        <w:rPr>
          <w:color w:val="000000"/>
        </w:rPr>
        <w:t>осуществлять презентацию, экономическую и экологическую оценку проекта; разрабатывать вариант рекламы для продукта труда.</w:t>
      </w:r>
    </w:p>
    <w:p w:rsidR="00185A48" w:rsidRDefault="00185A48" w:rsidP="00185A48">
      <w:pPr>
        <w:pStyle w:val="a5"/>
        <w:numPr>
          <w:ilvl w:val="0"/>
          <w:numId w:val="3"/>
        </w:numPr>
        <w:suppressAutoHyphens/>
        <w:spacing w:after="200" w:line="276" w:lineRule="auto"/>
        <w:ind w:left="426" w:hanging="710"/>
      </w:pPr>
      <w:r>
        <w:rPr>
          <w:color w:val="000000"/>
        </w:rPr>
        <w:t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  <w:r w:rsidRPr="00185A48">
        <w:rPr>
          <w:rFonts w:eastAsia="Arial Unicode MS"/>
          <w:b/>
          <w:bCs/>
          <w:color w:val="000000"/>
        </w:rPr>
        <w:t>6 класс (2</w:t>
      </w:r>
      <w:r>
        <w:rPr>
          <w:rFonts w:eastAsia="Arial Unicode MS"/>
          <w:b/>
          <w:bCs/>
          <w:color w:val="000000"/>
          <w:lang w:val="ru-RU"/>
        </w:rPr>
        <w:t>4</w:t>
      </w:r>
      <w:r w:rsidRPr="00185A48">
        <w:rPr>
          <w:rFonts w:eastAsia="Arial Unicode MS"/>
          <w:b/>
          <w:bCs/>
          <w:color w:val="000000"/>
        </w:rPr>
        <w:t xml:space="preserve"> часов)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185A48" w:rsidRPr="00185A48" w:rsidRDefault="00185A48" w:rsidP="00185A48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b/>
          <w:i/>
          <w:u w:val="single"/>
        </w:rPr>
      </w:pPr>
      <w:r w:rsidRPr="00185A48">
        <w:rPr>
          <w:b/>
          <w:i/>
        </w:rPr>
        <w:t xml:space="preserve">            </w:t>
      </w:r>
      <w:r w:rsidRPr="00185A48">
        <w:rPr>
          <w:b/>
          <w:i/>
          <w:u w:val="single"/>
        </w:rPr>
        <w:t>Тема 1. Вводное занятие(2 часа)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Arial Unicode MS"/>
          <w:b/>
          <w:bCs/>
          <w:i/>
          <w:color w:val="000000"/>
          <w:u w:val="single"/>
        </w:rPr>
      </w:pPr>
      <w:r w:rsidRPr="00EB4A74">
        <w:t xml:space="preserve">Вводное занятие. План работы на четверть. </w:t>
      </w:r>
      <w:r w:rsidRPr="00185A48">
        <w:rPr>
          <w:rFonts w:eastAsia="Arial Unicode MS"/>
          <w:bCs/>
          <w:color w:val="000000"/>
        </w:rPr>
        <w:t>Техника безопасности.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rPr>
          <w:b/>
          <w:u w:val="single"/>
        </w:rPr>
      </w:pPr>
      <w:r w:rsidRPr="00185A48">
        <w:rPr>
          <w:b/>
          <w:i/>
        </w:rPr>
        <w:t xml:space="preserve">           </w:t>
      </w:r>
      <w:r w:rsidRPr="00185A48">
        <w:rPr>
          <w:b/>
          <w:i/>
          <w:u w:val="single"/>
        </w:rPr>
        <w:t>Тема 2. Изготовление изделия из деталей круглого сечения</w:t>
      </w:r>
      <w:r w:rsidRPr="00185A48">
        <w:rPr>
          <w:b/>
          <w:u w:val="single"/>
        </w:rPr>
        <w:t xml:space="preserve"> (2</w:t>
      </w:r>
      <w:r>
        <w:rPr>
          <w:b/>
          <w:u w:val="single"/>
          <w:lang w:val="ru-RU"/>
        </w:rPr>
        <w:t>3</w:t>
      </w:r>
      <w:r w:rsidRPr="00185A48">
        <w:rPr>
          <w:b/>
          <w:u w:val="single"/>
        </w:rPr>
        <w:t xml:space="preserve"> часов)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Изделия.</w:t>
      </w:r>
      <w:r w:rsidRPr="00EB4A74">
        <w:t xml:space="preserve"> Швабра. Детская лопатка. Ручка для лопатки. Грабли.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EB4A74">
        <w:t xml:space="preserve">Теоретические сведения. Диагонали. Нахождение центра квадрата, прямоугольника проведением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EB4A74">
        <w:t xml:space="preserve">диагоналей.  Материал  для  ручки  лопаты,  швабры,  граблей.  Правила  безопасности  при строгании и отделке изделия.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>
        <w:t xml:space="preserve">            </w:t>
      </w:r>
      <w:r w:rsidRPr="00185A48">
        <w:rPr>
          <w:u w:val="single"/>
        </w:rPr>
        <w:t>Практические работы.</w:t>
      </w:r>
      <w:r w:rsidRPr="00EB4A74">
        <w:t xml:space="preserve"> Выпиливание заготовки по заданным размерам.  </w:t>
      </w:r>
      <w:proofErr w:type="spellStart"/>
      <w:r w:rsidRPr="00EB4A74">
        <w:t>Выстрагивание</w:t>
      </w:r>
      <w:proofErr w:type="spellEnd"/>
      <w:r w:rsidRPr="00EB4A74">
        <w:t xml:space="preserve"> бруска квадратного  сечения.  Разметка  центра  на  торце  заготовки.  </w:t>
      </w:r>
      <w:proofErr w:type="spellStart"/>
      <w:r w:rsidRPr="00EB4A74">
        <w:t>Сострагивание</w:t>
      </w:r>
      <w:proofErr w:type="spellEnd"/>
      <w:r w:rsidRPr="00EB4A74">
        <w:t xml:space="preserve">  ребер  восьмигранника (</w:t>
      </w:r>
      <w:proofErr w:type="spellStart"/>
      <w:r w:rsidRPr="00EB4A74">
        <w:t>скругление</w:t>
      </w:r>
      <w:proofErr w:type="spellEnd"/>
      <w:r w:rsidRPr="00EB4A74">
        <w:t xml:space="preserve">). Обработка напильником и шлифование. Проверка готовой продукции. 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rPr>
          <w:b/>
          <w:i/>
          <w:u w:val="single"/>
        </w:rPr>
      </w:pPr>
      <w:r w:rsidRPr="00185A48">
        <w:rPr>
          <w:b/>
          <w:i/>
        </w:rPr>
        <w:t xml:space="preserve">            </w:t>
      </w:r>
      <w:r w:rsidRPr="00185A48">
        <w:rPr>
          <w:b/>
          <w:i/>
          <w:u w:val="single"/>
        </w:rPr>
        <w:t xml:space="preserve">Тема 3. Строгание. Разметка рейсмусом (17 ч.)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Изделие.</w:t>
      </w:r>
      <w:r w:rsidRPr="00EB4A74">
        <w:t xml:space="preserve"> Заготовка для будущего изделия. Теоретические сведения. Столярный рейсмус: виды, устройство, назначение, правила безопасной работы. Лицевая сторона бруска: выбор, обозначение, последовательность строгания прямоугольной заготовки.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>
        <w:t xml:space="preserve">            </w:t>
      </w:r>
      <w:r w:rsidRPr="00185A48">
        <w:rPr>
          <w:u w:val="single"/>
        </w:rPr>
        <w:t>Практические работы.</w:t>
      </w:r>
      <w:r w:rsidRPr="00EB4A74">
        <w:t xml:space="preserve"> Измерение заготовки (определение припусков на обработку). Выбор лицевой стороны. Строгание лицевой </w:t>
      </w:r>
      <w:proofErr w:type="spellStart"/>
      <w:r w:rsidRPr="00EB4A74">
        <w:t>пласти</w:t>
      </w:r>
      <w:proofErr w:type="spellEnd"/>
      <w:r w:rsidRPr="00EB4A74">
        <w:t xml:space="preserve"> и лицевой кромки. Контроль выполнения работы линейкой и  угольником.  Установка  рейсмуса.  Разметка  толщины  бруска  и  строгание  до  риски.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EB4A74">
        <w:t xml:space="preserve">Отпиливание бруска в размер по длине. Проверка выполненной работы. 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rPr>
          <w:b/>
          <w:i/>
          <w:u w:val="single"/>
        </w:rPr>
      </w:pPr>
      <w:r w:rsidRPr="00185A48">
        <w:rPr>
          <w:b/>
          <w:i/>
        </w:rPr>
        <w:t xml:space="preserve">             </w:t>
      </w:r>
      <w:r w:rsidRPr="00185A48">
        <w:rPr>
          <w:b/>
          <w:i/>
          <w:u w:val="single"/>
        </w:rPr>
        <w:t xml:space="preserve">Тема 4. Геометрическая резьба по дереву (19 ч.)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 Изделия.</w:t>
      </w:r>
      <w:r w:rsidRPr="00EB4A74">
        <w:t xml:space="preserve"> Учебная дощечка. Детали будущего изделия. </w:t>
      </w:r>
      <w:r w:rsidRPr="00EB4A74">
        <w:cr/>
      </w:r>
      <w:r>
        <w:t xml:space="preserve">             </w:t>
      </w:r>
      <w:r w:rsidRPr="00185A48">
        <w:rPr>
          <w:b/>
        </w:rPr>
        <w:t>Теоретические  сведения.</w:t>
      </w:r>
      <w:r w:rsidRPr="00EB4A74">
        <w:t xml:space="preserve">  Резьба  по  дереву:  назначение,  виды,  </w:t>
      </w:r>
      <w:r w:rsidRPr="00EB4A74">
        <w:lastRenderedPageBreak/>
        <w:t xml:space="preserve">материал,  инструменты, геометрические  узоры  и  рисунки.  Правила  безопасности  при  резьбе.  Возможный  брак  при выполнении резьбы.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>
        <w:t xml:space="preserve">              </w:t>
      </w:r>
      <w:r w:rsidRPr="00185A48">
        <w:rPr>
          <w:u w:val="single"/>
        </w:rPr>
        <w:t>Практические  работы.</w:t>
      </w:r>
      <w:r w:rsidRPr="00EB4A74">
        <w:t xml:space="preserve">  Нанесение  рисунка  на  поверхность  заготовки.  Вырезание  геометрического орнамента. Отделка морилкой, анилиновыми красителями. Коллективный анализ выполненных работ. 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rPr>
          <w:b/>
          <w:i/>
          <w:u w:val="single"/>
        </w:rPr>
      </w:pPr>
      <w:r w:rsidRPr="00185A48">
        <w:rPr>
          <w:b/>
          <w:i/>
        </w:rPr>
        <w:t xml:space="preserve">              </w:t>
      </w:r>
      <w:r w:rsidRPr="00185A48">
        <w:rPr>
          <w:b/>
          <w:i/>
          <w:u w:val="single"/>
        </w:rPr>
        <w:t xml:space="preserve">Тема 5. Угловое концевое соединение брусков вполдерева (15 ч.)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  Изделие.</w:t>
      </w:r>
      <w:r w:rsidRPr="00EB4A74">
        <w:t xml:space="preserve"> Подрамник. </w:t>
      </w:r>
    </w:p>
    <w:p w:rsidR="00185A48" w:rsidRPr="00F041E0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  Теоретические  сведения.</w:t>
      </w:r>
      <w:r w:rsidRPr="00EB4A74">
        <w:t xml:space="preserve">  Шип:  назначение,  размеры  (длина, ширина, толщина), элементы (боковые  грани,  заплечики).  Основные  свойства  столярного  клея.  Последовательность подготовки клея к работе. Условия прочного склеивания деталей: плотность подгонки деталей, сухой материал, прессование, скорость выполнения операций.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F041E0">
        <w:t xml:space="preserve">               </w:t>
      </w:r>
      <w:r w:rsidRPr="00185A48">
        <w:rPr>
          <w:u w:val="single"/>
        </w:rPr>
        <w:t>Практические работы.</w:t>
      </w:r>
      <w:r w:rsidRPr="00EB4A74">
        <w:t xml:space="preserve"> Разметка и выпиливание шипов. Подгонка соединения. Нанесение клея на детали. Проверка прямоугольности соединений, прессование (установка соединения в зажимах). 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rPr>
          <w:b/>
          <w:i/>
          <w:u w:val="single"/>
        </w:rPr>
      </w:pPr>
      <w:r w:rsidRPr="00185A48">
        <w:rPr>
          <w:b/>
          <w:i/>
        </w:rPr>
        <w:t xml:space="preserve">               </w:t>
      </w:r>
      <w:r w:rsidRPr="00185A48">
        <w:rPr>
          <w:b/>
          <w:i/>
          <w:u w:val="single"/>
        </w:rPr>
        <w:t xml:space="preserve">Тема 6. Сверление древесины (12 ч.)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   Теоретические  сведения.</w:t>
      </w:r>
      <w:r>
        <w:t xml:space="preserve"> </w:t>
      </w:r>
      <w:r w:rsidRPr="00EB4A74">
        <w:t xml:space="preserve">Сверлильный  станок:  устройство,  назначение.  Правила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EB4A74">
        <w:t xml:space="preserve">безопасности  при  работе.  Зажимной  патрон:  назначение,  устройство.  Спиральное  сверло  с цилиндрическим  хвостовиком:  элементы.  Диаметры.  Инструменты  для  выполнения  больших отверстий.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EB4A74">
        <w:t xml:space="preserve">Понятие диаметр отверстия. Обозначение диаметра отверстия на чертеже. 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  </w:t>
      </w:r>
      <w:r w:rsidRPr="00185A48">
        <w:rPr>
          <w:u w:val="single"/>
        </w:rPr>
        <w:t>Практические работы.</w:t>
      </w:r>
      <w:r w:rsidRPr="00EB4A74">
        <w:t xml:space="preserve"> Работа на сверлильном станке по бросовому материалу. 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rPr>
          <w:i/>
          <w:u w:val="single"/>
        </w:rPr>
      </w:pPr>
      <w:r>
        <w:t xml:space="preserve">                </w:t>
      </w:r>
      <w:r w:rsidRPr="00185A48">
        <w:rPr>
          <w:u w:val="single"/>
        </w:rPr>
        <w:t>Практическая работа.</w:t>
      </w:r>
      <w:r w:rsidRPr="00EB4A74">
        <w:t xml:space="preserve"> Изготовление самодельного сверла перового из проволоки, пробные сверления .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jc w:val="center"/>
        <w:rPr>
          <w:b/>
          <w:i/>
          <w:u w:val="single"/>
        </w:rPr>
      </w:pPr>
      <w:r w:rsidRPr="00185A48">
        <w:rPr>
          <w:b/>
          <w:i/>
        </w:rPr>
        <w:t xml:space="preserve">              </w:t>
      </w:r>
      <w:r w:rsidRPr="00185A48">
        <w:rPr>
          <w:b/>
          <w:i/>
          <w:u w:val="single"/>
        </w:rPr>
        <w:t>Тема 7. Криволинейное пиление. Обработка криволинейной кромки изделия. (16 ч.)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     Изделие.</w:t>
      </w:r>
      <w:r w:rsidRPr="00EB4A74">
        <w:t xml:space="preserve"> Плечики-вешалка.  Кронштейн  для  ампельных  растений.  Полочка  с  криволинейными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EB4A74">
        <w:t xml:space="preserve">деталями.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      Теоретические сведения.</w:t>
      </w:r>
      <w:r w:rsidRPr="00EB4A74">
        <w:t xml:space="preserve"> Пила </w:t>
      </w:r>
      <w:proofErr w:type="spellStart"/>
      <w:r w:rsidRPr="00EB4A74">
        <w:t>выкружная</w:t>
      </w:r>
      <w:proofErr w:type="spellEnd"/>
      <w:r w:rsidRPr="00EB4A74">
        <w:t xml:space="preserve"> (для криволинейного пиления). Учет направления волокон  древесины  при  разметке  деталей.  Исправимый  и  неисправимый  брак  при  пилении.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EB4A74">
        <w:t xml:space="preserve">Напильник  </w:t>
      </w:r>
      <w:proofErr w:type="spellStart"/>
      <w:r w:rsidRPr="00EB4A74">
        <w:t>драчевый</w:t>
      </w:r>
      <w:proofErr w:type="spellEnd"/>
      <w:r w:rsidRPr="00EB4A74">
        <w:t xml:space="preserve">,  виды,  назначение,  формы.  Стальная  щетка  для  очистки  напильника.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EB4A74">
        <w:t xml:space="preserve">Правила  безопасной  работы  стамеской,  напильником,  шлифовальной  шкуркой.  Выпуклые  и вогнутые кромки детали. Радиус. Обозначение радиуса на чертеже. Скругление  угла. Точки сопряжения.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>
        <w:t xml:space="preserve">                   </w:t>
      </w:r>
      <w:r w:rsidRPr="00185A48">
        <w:rPr>
          <w:u w:val="single"/>
        </w:rPr>
        <w:t>Практические  работы.</w:t>
      </w:r>
      <w:r w:rsidRPr="00EB4A74">
        <w:t xml:space="preserve">  Разметка  криволинейной  детали  по  шаблону.  Подготовка  </w:t>
      </w:r>
      <w:proofErr w:type="spellStart"/>
      <w:r w:rsidRPr="00EB4A74">
        <w:t>выкружной</w:t>
      </w:r>
      <w:proofErr w:type="spellEnd"/>
      <w:r w:rsidRPr="00EB4A74">
        <w:t xml:space="preserve"> пилы  к  работе.  Пиление  по  кривым  линиям.  Контроль  прямоугольности  пропила  в направлении толщины доски. Строгание выпуклых кромок. Обработка кромок стамеской, напильником и шкуркой.  По выбору учителя два—три изделия. 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rPr>
          <w:b/>
          <w:i/>
          <w:u w:val="single"/>
        </w:rPr>
      </w:pPr>
      <w:r w:rsidRPr="00185A48">
        <w:rPr>
          <w:b/>
          <w:i/>
        </w:rPr>
        <w:t xml:space="preserve">                  </w:t>
      </w:r>
      <w:r w:rsidRPr="00185A48">
        <w:rPr>
          <w:b/>
          <w:i/>
          <w:u w:val="single"/>
        </w:rPr>
        <w:t xml:space="preserve">Тема 8. Долбление сквозного и несквозного отверстия (32 ч.)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      Изделия.</w:t>
      </w:r>
      <w:r w:rsidRPr="00EB4A74">
        <w:t xml:space="preserve"> Учебный брусок. Средник для лучковой пилы.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      Теоретические  сведения.</w:t>
      </w:r>
      <w:r w:rsidRPr="00EB4A74">
        <w:t xml:space="preserve">  Гнездо  как  элемент  столярного  соединения.  Виды  (сквозное  и  глухое), размеры (длина, ширина, глубина). Столярное долото: назначение, устройство, сравнение со стамеской, определение качества, заточка, правила безопасного пользования. Прием долбления при ширине гнезда больше ширины долота.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EB4A74">
        <w:lastRenderedPageBreak/>
        <w:t xml:space="preserve">Брак при  долблении:  виды предупреждения.  Установка  рейсмуса для разметки  гнезда.  Линия невидимого контура чертежа.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>
        <w:t xml:space="preserve">                   </w:t>
      </w:r>
      <w:r w:rsidRPr="00185A48">
        <w:rPr>
          <w:u w:val="single"/>
        </w:rPr>
        <w:t>Практические работы.</w:t>
      </w:r>
      <w:r w:rsidRPr="00EB4A74">
        <w:t xml:space="preserve"> Разметка несквозного  (глухого) и  сквозного  гнезда.  Крепление  детали  при долблении. Последовательность долбления сквозного гнезда. Подчистка гнезда стамеской.  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rPr>
          <w:b/>
          <w:i/>
          <w:u w:val="single"/>
        </w:rPr>
      </w:pPr>
      <w:r w:rsidRPr="00185A48">
        <w:rPr>
          <w:b/>
          <w:i/>
        </w:rPr>
        <w:t xml:space="preserve">                   </w:t>
      </w:r>
      <w:r w:rsidRPr="00185A48">
        <w:rPr>
          <w:b/>
          <w:i/>
          <w:u w:val="single"/>
        </w:rPr>
        <w:t xml:space="preserve">Тема 9. Свойства основных пород древесины (13ч.)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       Теоретические  сведения</w:t>
      </w:r>
      <w:r w:rsidRPr="00EB4A74">
        <w:t xml:space="preserve">.  Хвойные  (сосна,  ель,  пихта,  лиственница,  кедр), лиственные  (дуб, ясень,  бук,  клен,  вяз,  береза,  осина,  ольха,  липа,  тополь)  породы:  произрастание, свойства древесины (твердость, прочность, цвет, текстура), промышленное применение.   Определение древесных пород по образцам древесины.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>
        <w:t xml:space="preserve">                   </w:t>
      </w:r>
      <w:r w:rsidRPr="00185A48">
        <w:rPr>
          <w:u w:val="single"/>
        </w:rPr>
        <w:t xml:space="preserve">Практические работы. </w:t>
      </w:r>
      <w:r w:rsidRPr="00EB4A74">
        <w:t>Определение пород древесины по образцам. Проверка на прочность и упругость различных пород .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jc w:val="center"/>
        <w:rPr>
          <w:b/>
          <w:i/>
          <w:u w:val="single"/>
        </w:rPr>
      </w:pPr>
      <w:r w:rsidRPr="00185A48">
        <w:rPr>
          <w:b/>
          <w:i/>
        </w:rPr>
        <w:t xml:space="preserve">                 </w:t>
      </w:r>
      <w:r w:rsidRPr="00185A48">
        <w:rPr>
          <w:b/>
          <w:i/>
          <w:u w:val="single"/>
        </w:rPr>
        <w:t>Тема 10.Угловое концевое соединение на шип открытый сквозной одинарный УК-1 (10 ч.)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     Изделия.</w:t>
      </w:r>
      <w:r w:rsidRPr="00EB4A74">
        <w:t xml:space="preserve"> Рамка для табурета. Подрамник для стенда.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     Теоретические  сведения.</w:t>
      </w:r>
      <w:r w:rsidRPr="00EB4A74">
        <w:t xml:space="preserve">  Применение  соединения  УК-1.  Учет  лицевых  сторон  деталей  при разметке и сборке изделия: Условия прочности соединения. Чертеж и образец соединения УК-1.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EB4A74">
        <w:t xml:space="preserve">Правила безопасности при выполнении соединения.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EB4A74">
        <w:t xml:space="preserve">. </w:t>
      </w:r>
      <w:r>
        <w:t xml:space="preserve">                </w:t>
      </w:r>
      <w:r w:rsidRPr="00185A48">
        <w:rPr>
          <w:u w:val="single"/>
        </w:rPr>
        <w:t>Практические  работы.</w:t>
      </w:r>
      <w:r>
        <w:t xml:space="preserve"> </w:t>
      </w:r>
      <w:r w:rsidRPr="00EB4A74">
        <w:t xml:space="preserve">Выполнение соединения из </w:t>
      </w:r>
      <w:proofErr w:type="spellStart"/>
      <w:r w:rsidRPr="00EB4A74">
        <w:t>материалоотходов</w:t>
      </w:r>
      <w:proofErr w:type="spellEnd"/>
      <w:r w:rsidRPr="00EB4A74">
        <w:t xml:space="preserve">. </w:t>
      </w:r>
      <w:r w:rsidRPr="00EB4A74">
        <w:cr/>
      </w:r>
      <w:r>
        <w:t xml:space="preserve">                  </w:t>
      </w:r>
      <w:r w:rsidRPr="00185A48">
        <w:rPr>
          <w:u w:val="single"/>
        </w:rPr>
        <w:t>Практические  работы.</w:t>
      </w:r>
      <w:r w:rsidRPr="00EB4A74">
        <w:t xml:space="preserve">  Изготовление  чистовых  заготовок.  Разметка  проушины  с  кромок  и  торца.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proofErr w:type="spellStart"/>
      <w:r w:rsidRPr="00EB4A74">
        <w:t>Запиливание</w:t>
      </w:r>
      <w:proofErr w:type="spellEnd"/>
      <w:r w:rsidRPr="00EB4A74">
        <w:t xml:space="preserve"> проушины внутрь от линий разметки. Разметка шипа. </w:t>
      </w:r>
      <w:proofErr w:type="spellStart"/>
      <w:r w:rsidRPr="00EB4A74">
        <w:t>Запиливание</w:t>
      </w:r>
      <w:proofErr w:type="spellEnd"/>
      <w:r w:rsidRPr="00EB4A74">
        <w:t xml:space="preserve"> шипа слева и справа от  риски.  Долбление  проушины  с  двух  сторон.  Подгонка  соединения  и  обозначение  деталей. Проверка качества работы.  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rPr>
          <w:b/>
          <w:i/>
          <w:u w:val="single"/>
        </w:rPr>
      </w:pPr>
      <w:r w:rsidRPr="00185A48">
        <w:rPr>
          <w:b/>
          <w:i/>
        </w:rPr>
        <w:t xml:space="preserve">                  </w:t>
      </w:r>
      <w:r w:rsidRPr="00185A48">
        <w:rPr>
          <w:b/>
          <w:i/>
          <w:u w:val="single"/>
        </w:rPr>
        <w:t xml:space="preserve">Тема 11 . Заточка стамески и долота  (13 ч.)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    Объекты работы.</w:t>
      </w:r>
      <w:r w:rsidRPr="00EB4A74">
        <w:t xml:space="preserve"> Стамеска, долото.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    Теоретические  сведения.</w:t>
      </w:r>
      <w:r w:rsidRPr="00EB4A74">
        <w:t xml:space="preserve">  Названия  элементов  стамески  и  долота.  Угол  заточки  (заострения).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EB4A74">
        <w:t xml:space="preserve">Виды абразивных материалов. Бруски для заточки и правки стамески и долота.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EB4A74">
        <w:t xml:space="preserve">Способы  определения  качества  заточки.  Правила  безопасной  работы  при  затачивании. Предупреждение неравномерного износа абразивного бруска.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>
        <w:t xml:space="preserve">                  </w:t>
      </w:r>
      <w:r w:rsidRPr="00185A48">
        <w:rPr>
          <w:u w:val="single"/>
        </w:rPr>
        <w:t>Практические  работы.</w:t>
      </w:r>
      <w:r w:rsidRPr="00EB4A74">
        <w:t xml:space="preserve">  Заточка  стамески  и  долота  на  бруске.  Правка  лезвия.  Проверка правильности заточки.  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rPr>
          <w:b/>
          <w:i/>
          <w:u w:val="single"/>
        </w:rPr>
      </w:pPr>
      <w:r w:rsidRPr="00185A48">
        <w:rPr>
          <w:b/>
          <w:i/>
        </w:rPr>
        <w:t xml:space="preserve">                  </w:t>
      </w:r>
      <w:r w:rsidRPr="00185A48">
        <w:rPr>
          <w:b/>
          <w:i/>
          <w:u w:val="single"/>
        </w:rPr>
        <w:t xml:space="preserve">Тема 12 . Склеивание ( 11 ч.)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      Объект работы.</w:t>
      </w:r>
      <w:r w:rsidRPr="00EB4A74">
        <w:t xml:space="preserve"> Детали изделия.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185A48">
        <w:rPr>
          <w:b/>
        </w:rPr>
        <w:t xml:space="preserve">                  Теоретические сведения.</w:t>
      </w:r>
      <w:r w:rsidRPr="00EB4A74">
        <w:t xml:space="preserve"> Клей: назначение, виды (животного происхождения, синтетический), 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  <w:r w:rsidRPr="00EB4A74">
        <w:t xml:space="preserve">свойства,  применение,  сравнение.  Критерии  выбора  клея.  Определение  качества  клеевого раствора.  Последовательность  и  режим  склеивания  при  разных  видах  клея.  Склеивание  в </w:t>
      </w:r>
      <w:proofErr w:type="spellStart"/>
      <w:r w:rsidRPr="00EB4A74">
        <w:t>хомутовых</w:t>
      </w:r>
      <w:proofErr w:type="spellEnd"/>
      <w:r w:rsidRPr="00EB4A74">
        <w:t xml:space="preserve"> струбцинах и механических </w:t>
      </w:r>
      <w:proofErr w:type="spellStart"/>
      <w:r w:rsidRPr="00EB4A74">
        <w:t>ваймах</w:t>
      </w:r>
      <w:proofErr w:type="spellEnd"/>
      <w:r w:rsidRPr="00EB4A74">
        <w:t xml:space="preserve">. </w:t>
      </w:r>
      <w:r w:rsidRPr="00EB4A74">
        <w:cr/>
      </w:r>
      <w:r>
        <w:t xml:space="preserve">                  </w:t>
      </w:r>
      <w:r w:rsidRPr="00185A48">
        <w:rPr>
          <w:u w:val="single"/>
        </w:rPr>
        <w:t>Практические  работы.</w:t>
      </w:r>
      <w:r w:rsidRPr="00EB4A74">
        <w:t xml:space="preserve">  Определение вида клея по внешнему виду и запаху. 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rPr>
          <w:b/>
          <w:i/>
          <w:u w:val="single"/>
        </w:rPr>
      </w:pPr>
      <w:r w:rsidRPr="00EB4A74">
        <w:t xml:space="preserve">По выбору учителя изготовление 3-4 изделий. </w:t>
      </w:r>
      <w:r w:rsidRPr="00EB4A74">
        <w:cr/>
      </w:r>
      <w:r>
        <w:t xml:space="preserve">        </w:t>
      </w:r>
      <w:r w:rsidRPr="00C0335D">
        <w:t xml:space="preserve">      </w:t>
      </w:r>
      <w:r w:rsidRPr="00185A48">
        <w:rPr>
          <w:b/>
          <w:i/>
        </w:rPr>
        <w:t xml:space="preserve"> </w:t>
      </w:r>
      <w:r w:rsidRPr="00185A48">
        <w:rPr>
          <w:b/>
          <w:i/>
          <w:u w:val="single"/>
        </w:rPr>
        <w:t>Тема 13.  Изготовление изделий с применением приобретенных знаний. (13 ч)</w:t>
      </w:r>
    </w:p>
    <w:p w:rsidR="00185A48" w:rsidRPr="00185A48" w:rsidRDefault="00185A48" w:rsidP="00185A48">
      <w:pPr>
        <w:pStyle w:val="a5"/>
        <w:numPr>
          <w:ilvl w:val="0"/>
          <w:numId w:val="3"/>
        </w:numPr>
        <w:rPr>
          <w:u w:val="single"/>
        </w:rPr>
      </w:pPr>
      <w:r w:rsidRPr="00C0335D">
        <w:t xml:space="preserve">               </w:t>
      </w:r>
      <w:r w:rsidRPr="00185A48">
        <w:rPr>
          <w:u w:val="single"/>
        </w:rPr>
        <w:t>Практическая работа</w:t>
      </w:r>
      <w:r>
        <w:t xml:space="preserve">. </w:t>
      </w:r>
      <w:r w:rsidRPr="00C0335D">
        <w:t>Изготовление</w:t>
      </w:r>
      <w:r w:rsidRPr="00EB4A74">
        <w:t xml:space="preserve"> стульчика, полки, шкафа и т.д.</w:t>
      </w:r>
    </w:p>
    <w:p w:rsidR="00185A48" w:rsidRPr="00EB4A74" w:rsidRDefault="00185A48" w:rsidP="00185A48">
      <w:pPr>
        <w:pStyle w:val="a5"/>
        <w:numPr>
          <w:ilvl w:val="0"/>
          <w:numId w:val="3"/>
        </w:numPr>
      </w:pPr>
    </w:p>
    <w:p w:rsidR="00EE44F7" w:rsidRDefault="00EE44F7" w:rsidP="004D3D3E">
      <w:pPr>
        <w:rPr>
          <w:lang/>
        </w:rPr>
      </w:pPr>
    </w:p>
    <w:p w:rsidR="00185A48" w:rsidRDefault="00185A48" w:rsidP="00185A48">
      <w:pPr>
        <w:spacing w:after="120" w:line="274" w:lineRule="auto"/>
        <w:ind w:right="10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 класс</w:t>
      </w:r>
    </w:p>
    <w:tbl>
      <w:tblPr>
        <w:tblStyle w:val="a6"/>
        <w:tblW w:w="9776" w:type="dxa"/>
        <w:tblLook w:val="04A0"/>
      </w:tblPr>
      <w:tblGrid>
        <w:gridCol w:w="885"/>
        <w:gridCol w:w="5497"/>
        <w:gridCol w:w="850"/>
        <w:gridCol w:w="1127"/>
        <w:gridCol w:w="1417"/>
      </w:tblGrid>
      <w:tr w:rsidR="004B71AC" w:rsidTr="004B71AC">
        <w:trPr>
          <w:trHeight w:val="255"/>
        </w:trPr>
        <w:tc>
          <w:tcPr>
            <w:tcW w:w="885" w:type="dxa"/>
            <w:vMerge w:val="restart"/>
          </w:tcPr>
          <w:p w:rsidR="004B71AC" w:rsidRDefault="004B71AC" w:rsidP="001E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B71AC" w:rsidRDefault="004B71AC" w:rsidP="001E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497" w:type="dxa"/>
            <w:vMerge w:val="restart"/>
          </w:tcPr>
          <w:p w:rsidR="004B71AC" w:rsidRDefault="004B71AC" w:rsidP="001E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  <w:p w:rsidR="004B71AC" w:rsidRDefault="004B71AC" w:rsidP="001E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раздела, урока</w:t>
            </w:r>
          </w:p>
        </w:tc>
        <w:tc>
          <w:tcPr>
            <w:tcW w:w="850" w:type="dxa"/>
            <w:vMerge w:val="restart"/>
          </w:tcPr>
          <w:p w:rsidR="004B71AC" w:rsidRDefault="004B71AC" w:rsidP="001E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4B71AC" w:rsidRDefault="004B71AC" w:rsidP="001E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544" w:type="dxa"/>
            <w:gridSpan w:val="2"/>
          </w:tcPr>
          <w:p w:rsidR="004B71AC" w:rsidRDefault="004B71AC" w:rsidP="001E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4B71AC" w:rsidTr="004B71AC">
        <w:trPr>
          <w:trHeight w:val="330"/>
        </w:trPr>
        <w:tc>
          <w:tcPr>
            <w:tcW w:w="885" w:type="dxa"/>
            <w:vMerge/>
          </w:tcPr>
          <w:p w:rsidR="004B71AC" w:rsidRDefault="004B71AC" w:rsidP="001E1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7" w:type="dxa"/>
            <w:vMerge/>
          </w:tcPr>
          <w:p w:rsidR="004B71AC" w:rsidRDefault="004B71AC" w:rsidP="001E1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B71AC" w:rsidRDefault="004B71AC" w:rsidP="001E1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4B71AC" w:rsidRDefault="004B71AC" w:rsidP="001E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4B71AC" w:rsidRDefault="004B71AC" w:rsidP="001E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</w:tbl>
    <w:p w:rsidR="004B71AC" w:rsidRPr="00185A48" w:rsidRDefault="004B71AC" w:rsidP="00185A48">
      <w:pPr>
        <w:spacing w:after="120" w:line="274" w:lineRule="auto"/>
        <w:ind w:right="10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A48" w:rsidRPr="00185A48" w:rsidRDefault="00185A48" w:rsidP="00185A48">
      <w:pPr>
        <w:spacing w:after="120" w:line="274" w:lineRule="auto"/>
        <w:ind w:right="1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5594"/>
        <w:gridCol w:w="851"/>
        <w:gridCol w:w="1275"/>
        <w:gridCol w:w="1247"/>
      </w:tblGrid>
      <w:tr w:rsidR="004B71AC" w:rsidRPr="00185A48" w:rsidTr="004B71AC">
        <w:trPr>
          <w:trHeight w:val="397"/>
        </w:trPr>
        <w:tc>
          <w:tcPr>
            <w:tcW w:w="780" w:type="dxa"/>
            <w:vAlign w:val="center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594" w:type="dxa"/>
            <w:vAlign w:val="center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Вводное занятие. План работы на четверть.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Инструктаж по технике безопасности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Изготовление изделий из деталей круглого сечения.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594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Чертеж детали и сборочный чертеж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Выбор изделия и подготовка материала.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Выпиливание заготовок заданным размерам.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Выстрагивание</w:t>
            </w:r>
            <w:proofErr w:type="spellEnd"/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брусков квадратного сечения.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Разметка заготовок  будущего изделия.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Сострагивание</w:t>
            </w:r>
            <w:proofErr w:type="spellEnd"/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ребер  восьмигранника (округление).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деталей штангенциркулем.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Обработка напильником, шерхебелем. Шлифование.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2.9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Разметка деталей, нахождение диагоналей, центра.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2.10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Сверление отверстий.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2.11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паза.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2.12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Предварительная сборка изделия.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2.13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на комплектность, качество соединений.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2.14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Устранение ошибок при сборке изделия.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2.15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Сборка изделия на клей, шурупы, </w:t>
            </w:r>
            <w:proofErr w:type="spellStart"/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шканты</w:t>
            </w:r>
            <w:proofErr w:type="spellEnd"/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2.16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Самоанализ выполненных работ.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594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Плоское строгание.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безопасности при строгании.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рубанка на пригодность к работе.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Заточка железки рубанка. Настройка рубанка.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заготовки.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Строгание плоских поверхностей.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  <w:tcBorders>
              <w:top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5594" w:type="dxa"/>
            <w:tcBorders>
              <w:top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Строгание сучков, торцов, </w:t>
            </w:r>
            <w:proofErr w:type="spellStart"/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свилеватостей</w:t>
            </w:r>
            <w:proofErr w:type="spellEnd"/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3.7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Строгание смежных сторон.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3.8</w:t>
            </w:r>
          </w:p>
        </w:tc>
        <w:tc>
          <w:tcPr>
            <w:tcW w:w="5594" w:type="dxa"/>
            <w:tcBorders>
              <w:lef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работы с помощью рейсмуса.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Геометрическая резьба по дереву.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безопасности при работе с инструментом.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древесины.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Инструменты для геометрической резьбы.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Чертежи для практической работы.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4.5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рисунков.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4.6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домовой  (геометрической) резьбы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4.7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Приемы выполнения геометрической резьбы.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4.8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Отделка готовых изделий: шлифование, морение, лакирование.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4.9</w:t>
            </w:r>
          </w:p>
        </w:tc>
        <w:tc>
          <w:tcPr>
            <w:tcW w:w="5594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Коллективный анализ выполненных работ.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594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ind w:left="4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Угловое концевое соединение в</w:t>
            </w:r>
          </w:p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полдерева.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заготовок для соединения.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Строгание, пиление по размерам.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Разметка заготовок по заданным размерам.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5.4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паза.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5.5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шипа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5.6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Предварительная сборка вполдерева.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5.7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Склеивание изделия . Сушка.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5.8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Проверка изделия на прочность.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5.9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выполненных работ.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Сверление древесины.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5594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сверления  техника безопасности при работе.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сверл их назначение.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Сверлильный станок, механические дрели.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6.4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и назначение дрели.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6.5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«диаметр» Обозначение на чертеже.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6.6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на сверлильном станке, электрической, механической дрелью.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Криволинейное пиление,</w:t>
            </w:r>
          </w:p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обработка криволинейной кромки.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криволинейном пилении.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Лекало. назначение, применение.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шаблонов для криволинейных деталей.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7.4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Лобзик. Назначение, устройство.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7.5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Пиление по кривым линиям.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7.6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Инструмент для обработки криволинейной кромки.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7.7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Обработка криволинейной кромки напильником, наждачной бумагой.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7.8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Округление угла. Обработка фаски.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Долбление сквозного и несквозного отверстия.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5594" w:type="dxa"/>
            <w:tcBorders>
              <w:lef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Гнездо, как элемент столярного соединения.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8.2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гнезд.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8.3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ширины, длины, глубины гнезда.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8.4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Инструменты для изготовления гнезд.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8.5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Столярное долото, стамеска.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8.6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Сверла и буравы.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8.7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Заточка сверл, долот, стамесок.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8.8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Ручные приемы долбления гнезд.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8.9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Механизированное долбление гнезд.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8.10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рейсмуса при разметке гнезд.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8.11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Чертеж гнезда, детали.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8.12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Разметка несквозного и сквозного отверстий.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8.13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Крепление детали при долблении.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8.14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Последовательность долбления сквозного гнезда.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8.15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брака и их устранение.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594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Свойства основных пород  древесины</w:t>
            </w: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Хвойные породы. Сосна, пихта.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Хвойные породы. Лиственница, ель.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9.3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Хвойные породы. Кедр.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9.4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Промышленное применение хвойных пород.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9.5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Лиственные породы. Дуб, ясень, бук.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9.6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Лиственные породы. Клен, вяз.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9.7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Лиственные породы. Береза, тополь.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9.8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Лиственные породы. Осина, липа.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9.9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Промышленное применение лиственных пород.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9.10</w:t>
            </w:r>
          </w:p>
        </w:tc>
        <w:tc>
          <w:tcPr>
            <w:tcW w:w="5594" w:type="dxa"/>
            <w:tcBorders>
              <w:bottom w:val="single" w:sz="4" w:space="0" w:color="000000"/>
            </w:tcBorders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пород  по образцам.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Угловое концевое соединение  на шип</w:t>
            </w:r>
          </w:p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одинарный сквозной УК-1.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соединения УК-1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  <w:tl2br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10.2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Разметка соединения УК-1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10.3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Чертеж детали.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10.4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Разметка проушины, кромок и торца.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10.5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инструмента к работе.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10.6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соединения  УК-1 по размерам.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Заточка стамески и долота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Бруски для заточки и правки инструмента.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качества заточки.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абразивных материалов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11.4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Резание древесины.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11.5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Зависимость резания от породы древесины.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11.6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Строгание стамеской.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11.7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Снятие фаски, кромок.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11.8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Резание по линейке.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Склеивание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Клей. Назначение и свойства.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12.2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клея.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12.3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Критерии выбора клея.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12.4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Последовательность и режим склеивания.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12.5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Склеивание в </w:t>
            </w:r>
            <w:proofErr w:type="spellStart"/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хомутовых</w:t>
            </w:r>
            <w:proofErr w:type="spellEnd"/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струбцинах и  </w:t>
            </w:r>
            <w:proofErr w:type="spellStart"/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ваймах</w:t>
            </w:r>
            <w:proofErr w:type="spellEnd"/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12.6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Приготовление </w:t>
            </w:r>
            <w:proofErr w:type="spellStart"/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глютинового</w:t>
            </w:r>
            <w:proofErr w:type="spellEnd"/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клея.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12.7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Приготовление казеинового клея.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12.8</w:t>
            </w:r>
          </w:p>
        </w:tc>
        <w:tc>
          <w:tcPr>
            <w:tcW w:w="5594" w:type="dxa"/>
            <w:tcBorders>
              <w:lef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Синтетические клеи.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13.</w:t>
            </w:r>
          </w:p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94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Изготовление изделий с применением</w:t>
            </w:r>
          </w:p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приобретенных знаний.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Default="004B71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Default="004B71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изделия, чертеж.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13.2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Подбор материала.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13.3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технологических операций.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13.4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Сборка изделия.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13.5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Отделка  изделия.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71AC" w:rsidRPr="00185A48" w:rsidTr="004B71AC">
        <w:trPr>
          <w:trHeight w:val="397"/>
        </w:trPr>
        <w:tc>
          <w:tcPr>
            <w:tcW w:w="780" w:type="dxa"/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13.6</w:t>
            </w:r>
          </w:p>
        </w:tc>
        <w:tc>
          <w:tcPr>
            <w:tcW w:w="5594" w:type="dxa"/>
          </w:tcPr>
          <w:p w:rsidR="004B71AC" w:rsidRPr="00185A48" w:rsidRDefault="004B71AC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Самоанализ выполненных работ.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71AC" w:rsidRPr="00185A48" w:rsidRDefault="004B71AC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71AC" w:rsidRPr="00185A48" w:rsidRDefault="004B71AC" w:rsidP="004B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5A48" w:rsidRPr="00185A48" w:rsidTr="004B71AC">
        <w:trPr>
          <w:trHeight w:val="397"/>
        </w:trPr>
        <w:tc>
          <w:tcPr>
            <w:tcW w:w="780" w:type="dxa"/>
          </w:tcPr>
          <w:p w:rsidR="00185A48" w:rsidRPr="00185A48" w:rsidRDefault="00185A48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94" w:type="dxa"/>
          </w:tcPr>
          <w:p w:rsidR="00185A48" w:rsidRPr="00185A48" w:rsidRDefault="00185A48" w:rsidP="0018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373" w:type="dxa"/>
            <w:gridSpan w:val="3"/>
          </w:tcPr>
          <w:p w:rsidR="00185A48" w:rsidRPr="00185A48" w:rsidRDefault="00185A48" w:rsidP="001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</w:tr>
    </w:tbl>
    <w:p w:rsidR="00185A48" w:rsidRDefault="00185A48" w:rsidP="00185A48">
      <w:pPr>
        <w:spacing w:after="120" w:line="274" w:lineRule="auto"/>
        <w:ind w:right="1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A48" w:rsidRDefault="00185A48" w:rsidP="00185A48">
      <w:pPr>
        <w:spacing w:after="120" w:line="274" w:lineRule="auto"/>
        <w:ind w:right="1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A48" w:rsidRDefault="00185A48" w:rsidP="00185A48">
      <w:pPr>
        <w:spacing w:after="120" w:line="274" w:lineRule="auto"/>
        <w:ind w:right="1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A48" w:rsidRDefault="00185A48" w:rsidP="00185A48">
      <w:pPr>
        <w:spacing w:after="120" w:line="274" w:lineRule="auto"/>
        <w:ind w:right="1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A48" w:rsidRPr="00185A48" w:rsidRDefault="00185A48" w:rsidP="00185A48">
      <w:pPr>
        <w:spacing w:after="120" w:line="274" w:lineRule="auto"/>
        <w:ind w:right="1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A48" w:rsidRPr="00185A48" w:rsidRDefault="00185A48" w:rsidP="00185A48">
      <w:pPr>
        <w:spacing w:after="0" w:line="240" w:lineRule="auto"/>
        <w:ind w:left="1004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7.Материально-техническое обеспечение </w:t>
      </w:r>
    </w:p>
    <w:p w:rsidR="00185A48" w:rsidRPr="00185A48" w:rsidRDefault="00185A48" w:rsidP="0018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5A48" w:rsidRPr="00185A48" w:rsidRDefault="00185A48" w:rsidP="00185A48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.Технические средства:  </w:t>
      </w:r>
    </w:p>
    <w:p w:rsidR="00185A48" w:rsidRPr="00185A48" w:rsidRDefault="00185A48" w:rsidP="00185A48">
      <w:pPr>
        <w:numPr>
          <w:ilvl w:val="0"/>
          <w:numId w:val="4"/>
        </w:numPr>
        <w:tabs>
          <w:tab w:val="left" w:pos="142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персональный компьютер (ноутбук)</w:t>
      </w:r>
    </w:p>
    <w:p w:rsidR="00185A48" w:rsidRPr="00185A48" w:rsidRDefault="00185A48" w:rsidP="00185A48">
      <w:pPr>
        <w:numPr>
          <w:ilvl w:val="0"/>
          <w:numId w:val="4"/>
        </w:numPr>
        <w:tabs>
          <w:tab w:val="left" w:pos="142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принтер</w:t>
      </w:r>
    </w:p>
    <w:p w:rsidR="00185A48" w:rsidRPr="00185A48" w:rsidRDefault="00185A48" w:rsidP="00185A48">
      <w:pPr>
        <w:numPr>
          <w:ilvl w:val="0"/>
          <w:numId w:val="4"/>
        </w:numPr>
        <w:tabs>
          <w:tab w:val="left" w:pos="142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видеопроектор, экран. </w:t>
      </w:r>
    </w:p>
    <w:p w:rsidR="00185A48" w:rsidRPr="00185A48" w:rsidRDefault="00185A48" w:rsidP="00185A48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Учебно-практическое оборудование:</w:t>
      </w:r>
    </w:p>
    <w:p w:rsidR="00185A48" w:rsidRPr="00185A48" w:rsidRDefault="00185A48" w:rsidP="00185A48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-раздаточный дидактический материал (рабочие листы с заданиями к урокам, кроссворды, таблицы, адаптированные тематические тексты, «немые» схемы и т.п.);</w:t>
      </w:r>
    </w:p>
    <w:p w:rsidR="00185A48" w:rsidRPr="00185A48" w:rsidRDefault="00185A48" w:rsidP="00185A48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-демонстрационные схемы; </w:t>
      </w:r>
    </w:p>
    <w:p w:rsidR="00185A48" w:rsidRPr="00185A48" w:rsidRDefault="00185A48" w:rsidP="00185A48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карточки для индивидуальной работы; </w:t>
      </w:r>
    </w:p>
    <w:p w:rsidR="00185A48" w:rsidRPr="00185A48" w:rsidRDefault="00185A48" w:rsidP="00185A48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-компьютерные презентации; </w:t>
      </w:r>
    </w:p>
    <w:p w:rsidR="00185A48" w:rsidRPr="00185A48" w:rsidRDefault="00185A48" w:rsidP="00185A48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-видеофрагменты; обучающие фильмы; </w:t>
      </w:r>
    </w:p>
    <w:p w:rsidR="00185A48" w:rsidRPr="00185A48" w:rsidRDefault="00185A48" w:rsidP="00185A48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3.Оборудование класса</w:t>
      </w:r>
    </w:p>
    <w:p w:rsidR="00185A48" w:rsidRPr="00185A48" w:rsidRDefault="00185A48" w:rsidP="00185A48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Ученические столы двухместные с комплектом стульев</w:t>
      </w:r>
    </w:p>
    <w:p w:rsidR="00185A48" w:rsidRPr="00185A48" w:rsidRDefault="00185A48" w:rsidP="00185A48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Стол учительский с тумбой </w:t>
      </w:r>
    </w:p>
    <w:p w:rsidR="00185A48" w:rsidRPr="00185A48" w:rsidRDefault="00185A48" w:rsidP="00185A48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Шкафы, тумбы для хранения учебников, дидактических материалов, пособий, учебного оборудования и пр. </w:t>
      </w:r>
    </w:p>
    <w:p w:rsidR="00185A48" w:rsidRPr="00185A48" w:rsidRDefault="00185A48" w:rsidP="00185A48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Стенды тематические.</w:t>
      </w:r>
    </w:p>
    <w:p w:rsidR="00185A48" w:rsidRPr="00185A48" w:rsidRDefault="00185A48" w:rsidP="00185A48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Настенная доска для размещения иллюстративного материала.</w:t>
      </w:r>
    </w:p>
    <w:p w:rsidR="00185A48" w:rsidRPr="00185A48" w:rsidRDefault="00185A48" w:rsidP="00185A48">
      <w:pPr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5A48" w:rsidRPr="00185A48" w:rsidRDefault="00185A48" w:rsidP="00185A48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A4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Подробнее о системе условий обучения детей с легкой умственной отсталостью в соответствующем разделе АООП.</w:t>
      </w:r>
    </w:p>
    <w:p w:rsidR="00185A48" w:rsidRPr="00185A48" w:rsidRDefault="00185A48" w:rsidP="00185A48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5A48" w:rsidRPr="00185A48" w:rsidRDefault="00185A48" w:rsidP="004D3D3E"/>
    <w:sectPr w:rsidR="00185A48" w:rsidRPr="00185A48" w:rsidSect="00D6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D81"/>
    <w:multiLevelType w:val="hybridMultilevel"/>
    <w:tmpl w:val="21729996"/>
    <w:lvl w:ilvl="0" w:tplc="5D40E9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146D00"/>
    <w:multiLevelType w:val="hybridMultilevel"/>
    <w:tmpl w:val="D5DA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477B2"/>
    <w:multiLevelType w:val="hybridMultilevel"/>
    <w:tmpl w:val="9B8CC068"/>
    <w:lvl w:ilvl="0" w:tplc="5A5CEE28">
      <w:numFmt w:val="bullet"/>
      <w:lvlText w:val="•"/>
      <w:lvlJc w:val="left"/>
      <w:pPr>
        <w:ind w:left="914" w:hanging="6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1CC3E89"/>
    <w:multiLevelType w:val="hybridMultilevel"/>
    <w:tmpl w:val="B09011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660F3"/>
    <w:rsid w:val="00083F36"/>
    <w:rsid w:val="001660F3"/>
    <w:rsid w:val="00185A48"/>
    <w:rsid w:val="001A76D8"/>
    <w:rsid w:val="002C0867"/>
    <w:rsid w:val="004B71AC"/>
    <w:rsid w:val="004D3D3E"/>
    <w:rsid w:val="00920CD1"/>
    <w:rsid w:val="00D64874"/>
    <w:rsid w:val="00EE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08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semiHidden/>
    <w:unhideWhenUsed/>
    <w:rsid w:val="0018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185A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4"/>
    <w:uiPriority w:val="34"/>
    <w:qFormat/>
    <w:rsid w:val="00185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185A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5A48"/>
    <w:pPr>
      <w:widowControl w:val="0"/>
      <w:shd w:val="clear" w:color="auto" w:fill="FFFFFF"/>
      <w:spacing w:after="0" w:line="312" w:lineRule="exact"/>
      <w:ind w:hanging="1940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4B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7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</dc:creator>
  <cp:keywords/>
  <dc:description/>
  <cp:lastModifiedBy>PC</cp:lastModifiedBy>
  <cp:revision>9</cp:revision>
  <cp:lastPrinted>2022-09-29T05:46:00Z</cp:lastPrinted>
  <dcterms:created xsi:type="dcterms:W3CDTF">2022-08-31T04:04:00Z</dcterms:created>
  <dcterms:modified xsi:type="dcterms:W3CDTF">2022-11-05T07:54:00Z</dcterms:modified>
</cp:coreProperties>
</file>