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2" w:rsidRDefault="00F06889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55213" cy="2651760"/>
            <wp:effectExtent l="19050" t="0" r="7387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11" cy="265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FC2980" w:rsidRPr="000B40D7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АНГЛИЙСКОМУ ЯЗЫКУ</w:t>
      </w:r>
    </w:p>
    <w:p w:rsidR="00FC2980" w:rsidRPr="000B40D7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8 </w:t>
      </w:r>
      <w:r w:rsidRPr="000B40D7">
        <w:rPr>
          <w:b/>
          <w:sz w:val="28"/>
          <w:u w:val="single"/>
        </w:rPr>
        <w:t>класс</w:t>
      </w:r>
    </w:p>
    <w:p w:rsidR="00FC2980" w:rsidRPr="000B40D7" w:rsidRDefault="00735A48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</w:t>
      </w:r>
      <w:r w:rsidR="00FC2980" w:rsidRPr="000B40D7">
        <w:rPr>
          <w:b/>
          <w:sz w:val="28"/>
          <w:u w:val="single"/>
        </w:rPr>
        <w:t xml:space="preserve"> учебный год</w:t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FC2980" w:rsidRDefault="00CA3E0B" w:rsidP="00CA3E0B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 w:rsidR="00FC2980">
        <w:rPr>
          <w:b/>
          <w:sz w:val="28"/>
        </w:rPr>
        <w:t>Учитель:  Высоцкая Наталья Юрьевна</w:t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FC2980" w:rsidRDefault="00735A48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</w:t>
      </w:r>
      <w:r w:rsidR="00FC2980">
        <w:rPr>
          <w:b/>
          <w:sz w:val="28"/>
        </w:rPr>
        <w:t xml:space="preserve"> г.</w:t>
      </w: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C21ED2" w:rsidRDefault="00C21ED2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06889" w:rsidRDefault="00F06889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06889" w:rsidRDefault="00F06889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06889" w:rsidRDefault="00F06889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06889" w:rsidRDefault="00F06889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FC2980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Рабочая программа учебного предмета </w:t>
      </w:r>
      <w:r w:rsidRPr="000B40D7">
        <w:rPr>
          <w:b/>
          <w:sz w:val="28"/>
          <w:u w:val="single"/>
        </w:rPr>
        <w:t>«Английский язык»</w:t>
      </w:r>
    </w:p>
    <w:p w:rsidR="00FC2980" w:rsidRPr="000B40D7" w:rsidRDefault="00FC2980" w:rsidP="00FC2980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8</w:t>
      </w:r>
      <w:r w:rsidRPr="000B40D7">
        <w:rPr>
          <w:b/>
          <w:sz w:val="28"/>
          <w:u w:val="single"/>
        </w:rPr>
        <w:t xml:space="preserve"> класс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Рабочая программа по английскому языку  для   8 класса разработана на основе: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 xml:space="preserve">- Федерального государственного образовательного стандарта </w:t>
      </w:r>
      <w:proofErr w:type="spellStart"/>
      <w:r w:rsidRPr="00146A36">
        <w:rPr>
          <w:rFonts w:ascii="Arial" w:hAnsi="Arial" w:cs="Arial"/>
          <w:b w:val="0"/>
          <w:sz w:val="20"/>
          <w:szCs w:val="20"/>
        </w:rPr>
        <w:t>основногообщего</w:t>
      </w:r>
      <w:proofErr w:type="spellEnd"/>
      <w:r w:rsidRPr="00146A36">
        <w:rPr>
          <w:rFonts w:ascii="Arial" w:hAnsi="Arial" w:cs="Arial"/>
          <w:b w:val="0"/>
          <w:sz w:val="20"/>
          <w:szCs w:val="20"/>
        </w:rPr>
        <w:t xml:space="preserve"> образования, утвержденного приказом Министерства образования и науки Российской Федерации от 17 декабря 2010 года № 1897,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 xml:space="preserve">- Основной образовательной программы начального общего образования МАОУ </w:t>
      </w:r>
      <w:proofErr w:type="spellStart"/>
      <w:r w:rsidRPr="00146A36">
        <w:rPr>
          <w:rFonts w:ascii="Arial" w:hAnsi="Arial" w:cs="Arial"/>
          <w:b w:val="0"/>
          <w:sz w:val="20"/>
          <w:szCs w:val="20"/>
        </w:rPr>
        <w:t>Исетской</w:t>
      </w:r>
      <w:proofErr w:type="spellEnd"/>
      <w:r w:rsidRPr="00146A36">
        <w:rPr>
          <w:rFonts w:ascii="Arial" w:hAnsi="Arial" w:cs="Arial"/>
          <w:b w:val="0"/>
          <w:sz w:val="20"/>
          <w:szCs w:val="20"/>
        </w:rPr>
        <w:t xml:space="preserve"> СОШ №1 </w:t>
      </w:r>
      <w:proofErr w:type="spellStart"/>
      <w:r w:rsidRPr="00146A36">
        <w:rPr>
          <w:rFonts w:ascii="Arial" w:hAnsi="Arial" w:cs="Arial"/>
          <w:b w:val="0"/>
          <w:sz w:val="20"/>
          <w:szCs w:val="20"/>
        </w:rPr>
        <w:t>Исетского</w:t>
      </w:r>
      <w:proofErr w:type="spellEnd"/>
      <w:r w:rsidRPr="00146A36">
        <w:rPr>
          <w:rFonts w:ascii="Arial" w:hAnsi="Arial" w:cs="Arial"/>
          <w:b w:val="0"/>
          <w:sz w:val="20"/>
          <w:szCs w:val="20"/>
        </w:rPr>
        <w:t xml:space="preserve"> района Тюменской области.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 xml:space="preserve">- Учебного плана МАОУ </w:t>
      </w:r>
      <w:proofErr w:type="spellStart"/>
      <w:r w:rsidRPr="00146A36">
        <w:rPr>
          <w:rFonts w:ascii="Arial" w:hAnsi="Arial" w:cs="Arial"/>
          <w:b w:val="0"/>
          <w:sz w:val="20"/>
          <w:szCs w:val="20"/>
        </w:rPr>
        <w:t>Исетской</w:t>
      </w:r>
      <w:proofErr w:type="spellEnd"/>
      <w:r w:rsidRPr="00146A36">
        <w:rPr>
          <w:rFonts w:ascii="Arial" w:hAnsi="Arial" w:cs="Arial"/>
          <w:b w:val="0"/>
          <w:sz w:val="20"/>
          <w:szCs w:val="20"/>
        </w:rPr>
        <w:t xml:space="preserve"> СОШ №1 </w:t>
      </w:r>
      <w:proofErr w:type="spellStart"/>
      <w:r w:rsidRPr="00146A36">
        <w:rPr>
          <w:rFonts w:ascii="Arial" w:hAnsi="Arial" w:cs="Arial"/>
          <w:b w:val="0"/>
          <w:sz w:val="20"/>
          <w:szCs w:val="20"/>
        </w:rPr>
        <w:t>Исетского</w:t>
      </w:r>
      <w:r w:rsidR="00574A74" w:rsidRPr="00146A36">
        <w:rPr>
          <w:rFonts w:ascii="Arial" w:hAnsi="Arial" w:cs="Arial"/>
          <w:b w:val="0"/>
          <w:sz w:val="20"/>
          <w:szCs w:val="20"/>
        </w:rPr>
        <w:t>района</w:t>
      </w:r>
      <w:proofErr w:type="spellEnd"/>
      <w:r w:rsidR="00574A74" w:rsidRPr="00146A36">
        <w:rPr>
          <w:rFonts w:ascii="Arial" w:hAnsi="Arial" w:cs="Arial"/>
          <w:b w:val="0"/>
          <w:sz w:val="20"/>
          <w:szCs w:val="20"/>
        </w:rPr>
        <w:t xml:space="preserve"> Тюменской области на 2022-2023</w:t>
      </w:r>
      <w:r w:rsidRPr="00146A36">
        <w:rPr>
          <w:rFonts w:ascii="Arial" w:hAnsi="Arial" w:cs="Arial"/>
          <w:b w:val="0"/>
          <w:sz w:val="20"/>
          <w:szCs w:val="20"/>
        </w:rPr>
        <w:t xml:space="preserve"> учебный год. </w:t>
      </w:r>
    </w:p>
    <w:p w:rsidR="00146A36" w:rsidRPr="00146A36" w:rsidRDefault="00146A36" w:rsidP="00146A36">
      <w:pPr>
        <w:pStyle w:val="a5"/>
        <w:rPr>
          <w:rFonts w:ascii="Arial" w:hAnsi="Arial" w:cs="Arial"/>
          <w:b w:val="0"/>
          <w:sz w:val="20"/>
          <w:szCs w:val="20"/>
        </w:rPr>
      </w:pPr>
      <w:bookmarkStart w:id="0" w:name="_Hlk114327814"/>
      <w:r w:rsidRPr="00146A36">
        <w:rPr>
          <w:rFonts w:ascii="Arial" w:hAnsi="Arial" w:cs="Arial"/>
          <w:b w:val="0"/>
          <w:sz w:val="20"/>
          <w:szCs w:val="20"/>
        </w:rPr>
        <w:t xml:space="preserve">Единство урочной деятельности с программой воспитания реализуется через: </w:t>
      </w:r>
    </w:p>
    <w:p w:rsidR="00146A36" w:rsidRPr="00146A36" w:rsidRDefault="00146A36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146A36" w:rsidRPr="00146A36" w:rsidRDefault="00146A36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146A36" w:rsidRPr="00146A36" w:rsidRDefault="00146A36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146A36" w:rsidRPr="00146A36" w:rsidRDefault="00146A36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Рабочая программа по английскому языку для 8 класса (второй язык) составлена  на основе: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- Федерального государственного образовательного стандарта основного общего образования;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- примерной программы основного общего образования по английскому  языку «Стандарты 2го поколения».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  Иностранный язык 5-9 классы. Москва, Просвещение 2010 год;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- авторской программы к УМК О.В.Афанасьевой, И.В.Михеевой «Новый курс английского языка для российских школ».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  Английский язык 5-9 классы. Москва, Дрофа 2010 год</w:t>
      </w:r>
    </w:p>
    <w:p w:rsidR="00FC2980" w:rsidRPr="00146A36" w:rsidRDefault="00FC2980" w:rsidP="00146A36">
      <w:pPr>
        <w:pStyle w:val="a5"/>
        <w:rPr>
          <w:rFonts w:ascii="Arial" w:hAnsi="Arial" w:cs="Arial"/>
          <w:b w:val="0"/>
          <w:sz w:val="20"/>
          <w:szCs w:val="20"/>
        </w:rPr>
      </w:pPr>
      <w:r w:rsidRPr="00146A36">
        <w:rPr>
          <w:rFonts w:ascii="Arial" w:hAnsi="Arial" w:cs="Arial"/>
          <w:b w:val="0"/>
          <w:sz w:val="20"/>
          <w:szCs w:val="20"/>
        </w:rPr>
        <w:t>Программа рассчитана на 68 часов (2 часа в неделю). Программа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</w:t>
      </w:r>
    </w:p>
    <w:p w:rsidR="00FC2980" w:rsidRPr="00146A36" w:rsidRDefault="00FC2980" w:rsidP="00FC2980">
      <w:pPr>
        <w:autoSpaceDE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C2980" w:rsidRPr="008533F9" w:rsidRDefault="00FC2980" w:rsidP="00FC298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8533F9"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:rsidR="00E166FD" w:rsidRPr="00146A36" w:rsidRDefault="00FC2980" w:rsidP="00146A3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«английский  язык»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«8</w:t>
      </w: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Личностными результатами являются: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 воспитание чувства долга перед Родиной;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ценностям, языкам народов России и народов мира, готовности и способности вести диалог с другими людьми и достигать в нём взаимопонимания;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 ; формирование основ социально-критического мышления;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и сотрудничестве;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основ экологического сознания;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осознание важности семьи в жизни человека и общества;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мотивации изучения иностранных языков и стремления к самосовершенствованию;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осознание возможностей самореализации средствами иностранного языка;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совершенствованию речевой культуры в целом;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компетенции в межкультурной и межэтнической коммуникации;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 воли, целеустремлённости,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креативности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инициативности,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эмпатии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трудолюбия, дисциплинированности;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общекультурной и межэтнической идентичности;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лучшему осознанию культуры своего народа и готовности содействовать ознакомлению с ней представителей других стран; толерантное отношение к проявлениям другой культуры; осознание себя гражданином своей страны и мира;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осваивать национальные и общечеловеческие ценности, свою гражданскую позицию;</w:t>
      </w:r>
    </w:p>
    <w:p w:rsidR="00E166FD" w:rsidRDefault="00E166FD" w:rsidP="00191243">
      <w:pPr>
        <w:pStyle w:val="af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к саморазвитию.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результатами являются: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положительное отношение к предмету и мотивация к дальнейшему овладению ИЯ:</w:t>
      </w:r>
    </w:p>
    <w:p w:rsidR="00E166FD" w:rsidRDefault="00E166FD" w:rsidP="00191243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оИЯ как средстве познания мира и других культур;</w:t>
      </w:r>
    </w:p>
    <w:p w:rsidR="00E166FD" w:rsidRDefault="00E166FD" w:rsidP="00191243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осознание роли ИЯ в жизни современного общества и личности;</w:t>
      </w:r>
    </w:p>
    <w:p w:rsidR="00E166FD" w:rsidRDefault="00E166FD" w:rsidP="00191243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осознание личностного смысла в изучении ИЯ, понимание роли и значимости ИЯ для будущей профессии;</w:t>
      </w:r>
    </w:p>
    <w:p w:rsidR="00E166FD" w:rsidRDefault="00E166FD" w:rsidP="00191243">
      <w:pPr>
        <w:pStyle w:val="af0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обогащение опыта межкультурного общения;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языковые способности: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 слуховой и зрительной дифференциации, к имитации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к догадке, смысловой антиципации, к выявлению языковых закономерностей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к выявлению главного и к логическому изложению;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универсальные учебные действия: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регулятивные:</w:t>
      </w:r>
    </w:p>
    <w:p w:rsidR="00E166FD" w:rsidRDefault="00E166FD" w:rsidP="00191243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166FD" w:rsidRDefault="00E166FD" w:rsidP="00191243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E166FD" w:rsidRDefault="00E166FD" w:rsidP="00191243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правильность выполнения учебной задачи, собственные возможности её решения;</w:t>
      </w:r>
    </w:p>
    <w:p w:rsidR="00E166FD" w:rsidRDefault="00E166FD" w:rsidP="00191243">
      <w:pPr>
        <w:pStyle w:val="af0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познавательные: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строить логическое рассуждение, умозаключение (индуктивное, дедуктивное и по аналогии) и делать выводы;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информационный поиск; в том числе с помощью компьютерных средств;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выделять, обобщать и фиксировать нужную информацию;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решать проблемы творческого и поискового характера;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работать, рационально организовывая свой труд в классе и дома;</w:t>
      </w:r>
    </w:p>
    <w:p w:rsidR="00E166FD" w:rsidRDefault="00E166FD" w:rsidP="00191243">
      <w:pPr>
        <w:pStyle w:val="af0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контролировать и оценивать результаты своей деятельности;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коммуникативные:</w:t>
      </w:r>
    </w:p>
    <w:p w:rsidR="00E166FD" w:rsidRDefault="00E166FD" w:rsidP="00191243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и способность осуществлять межкультурное общение на АЯ: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адекватно использовать речевые средства для дискуссии и аргументации своей позиции;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спрашивать, интересоваться чужим мнением и высказывать свое;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уметь обсуждать разные точки зрения и способствовать выработке общей (групповой) позиции;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уметь с помощью вопросов добывать недостающую информацию (познавательная инициативность);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проявлять уважительное отношение к партнерам, внимание к личности другого;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166FD" w:rsidRDefault="00E166FD" w:rsidP="00191243">
      <w:pPr>
        <w:pStyle w:val="af0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учебные умения: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на АЯ с целью поиска конкретной информации;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на АЯ с целью детального понимания содержания;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на АЯ с целью понимания основного содержания;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понимать английскую речь на слух с целью полного понимания содержания;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понимать общее содержание воспринимаемой на слух информации на АЯ;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понимать английскую речь на слух с целью извлечения конкретной информации;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лексическими таблицами;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понимать отношения между словами и предложениями внутри текста;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функциональными опорами при овладении диалогической речью;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 излагать содержание прочитанного или услышанного текста;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догадываться о значении новых слов по словообразовательным элементам, контексту;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иллюстрировать речь примерами, сопоставлять и противопоставлять факты;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речевые средства для объяснения причины, результата действия;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речевые средства для аргументации своей точки зрения;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организовывать работу по выполнению и защите творческого проекта;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работать с англо-русским словарем: находить значение многозначных слов, фразовых глаголов;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пользоваться лингвострановедческим справочником;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переводить с русского языка на английский;</w:t>
      </w:r>
    </w:p>
    <w:p w:rsidR="00E166FD" w:rsidRDefault="00E166FD" w:rsidP="00191243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различные способы запоминания слов на ИЯ;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</w:t>
      </w:r>
      <w:r>
        <w:rPr>
          <w:rFonts w:ascii="Arial" w:hAnsi="Arial" w:cs="Arial"/>
          <w:color w:val="000000"/>
          <w:sz w:val="21"/>
          <w:szCs w:val="21"/>
        </w:rPr>
        <w:t> освоения данной программы по иностранному языку выразится в: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> В коммуникативной сфере (т. е. владении иностранным языком как средством общения)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Речевая компетенция</w:t>
      </w:r>
      <w:r>
        <w:rPr>
          <w:rFonts w:ascii="Arial" w:hAnsi="Arial" w:cs="Arial"/>
          <w:color w:val="000000"/>
          <w:sz w:val="21"/>
          <w:szCs w:val="21"/>
        </w:rPr>
        <w:t> в следующих видах речевой деятельности: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говорении: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рассказывать о себе, своей семье, друзьях, своих интересах и планах на будущее;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сообщать краткие сведения о своем городе/селе, о своей стране и странах изучаемого языка;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аудировании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воспринимать на слух и полностью понимать речь учителя, одноклассников;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чтении: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читать аутентичные тексты разных жанров и стилей преимущественно с пониманием основного содержания;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читать аутентичные тексты с выборочным пониманием значимой/нужной/интересующей информации;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письменной речи: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заполнять анкеты и формуляры;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составлять план, тезисы устного или письменного сообщения; кратко излагать результаты проектной деятельности.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  <w:u w:val="single"/>
        </w:rPr>
        <w:t>Языковая компетенция</w:t>
      </w:r>
      <w:r>
        <w:rPr>
          <w:rFonts w:ascii="Arial" w:hAnsi="Arial" w:cs="Arial"/>
          <w:color w:val="000000"/>
          <w:sz w:val="21"/>
          <w:szCs w:val="21"/>
        </w:rPr>
        <w:t> (владение языковыми средствами):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применение правил написания слов, изученных в основной школе;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знание основных способов словообразования (аффиксации, словосложения, конверсии);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видо-временных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• знание основных различий систем иностранного и русского/родного языков.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  <w:u w:val="single"/>
        </w:rPr>
        <w:t>Социокультурная компетенция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знакомство с образцами художественной, публицистической и научно-популярной литературы;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представление о сходстве и различиях в традициях своей страны и стран изучаемого языка;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понимание роли владения иностранными языками в современном мире.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  <w:u w:val="single"/>
        </w:rPr>
        <w:t>Компенсаторная компетенция</w:t>
      </w:r>
      <w:r>
        <w:rPr>
          <w:rFonts w:ascii="Arial" w:hAnsi="Arial" w:cs="Arial"/>
          <w:color w:val="000000"/>
          <w:sz w:val="21"/>
          <w:szCs w:val="21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В познавательной сфере:</w:t>
      </w:r>
    </w:p>
    <w:p w:rsidR="00E166FD" w:rsidRDefault="00E166FD" w:rsidP="00191243">
      <w:pPr>
        <w:pStyle w:val="af0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166FD" w:rsidRDefault="00E166FD" w:rsidP="00191243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зависимости от коммуникативной задачи (читать/слушать текст с разной глубиной понимания);</w:t>
      </w:r>
    </w:p>
    <w:p w:rsidR="00E166FD" w:rsidRDefault="00E166FD" w:rsidP="00191243">
      <w:pPr>
        <w:pStyle w:val="af0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E166FD" w:rsidRDefault="00E166FD" w:rsidP="00191243">
      <w:pPr>
        <w:pStyle w:val="af0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готовность и умение осуществлять индивидуальную и совместную проектную работу;</w:t>
      </w:r>
    </w:p>
    <w:p w:rsidR="00E166FD" w:rsidRDefault="00E166FD" w:rsidP="00191243">
      <w:pPr>
        <w:pStyle w:val="af0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166FD" w:rsidRDefault="00E166FD" w:rsidP="00191243">
      <w:pPr>
        <w:pStyle w:val="af0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способами и приемами дальнейшего самостоятельного изучения иностранных языков.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В.</w:t>
      </w:r>
      <w:r>
        <w:rPr>
          <w:rFonts w:ascii="Arial" w:hAnsi="Arial" w:cs="Arial"/>
          <w:color w:val="000000"/>
          <w:sz w:val="21"/>
          <w:szCs w:val="21"/>
        </w:rPr>
        <w:t> В ценностно-ориентационной сфере:</w:t>
      </w:r>
    </w:p>
    <w:p w:rsidR="00E166FD" w:rsidRDefault="00E166FD" w:rsidP="00191243">
      <w:pPr>
        <w:pStyle w:val="af0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представление о языке как средстве выражения чувств, эмоций, основе культуры мышления;</w:t>
      </w:r>
    </w:p>
    <w:p w:rsidR="00E166FD" w:rsidRDefault="00E166FD" w:rsidP="00191243">
      <w:pPr>
        <w:pStyle w:val="af0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166FD" w:rsidRDefault="00E166FD" w:rsidP="00191243">
      <w:pPr>
        <w:pStyle w:val="af0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представление о целостном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полиязычном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166FD" w:rsidRDefault="00E166FD" w:rsidP="00191243">
      <w:pPr>
        <w:pStyle w:val="af0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Г.</w:t>
      </w:r>
      <w:r>
        <w:rPr>
          <w:rFonts w:ascii="Arial" w:hAnsi="Arial" w:cs="Arial"/>
          <w:color w:val="000000"/>
          <w:sz w:val="21"/>
          <w:szCs w:val="21"/>
        </w:rPr>
        <w:t> В эстетической сфере:</w:t>
      </w:r>
    </w:p>
    <w:p w:rsidR="00E166FD" w:rsidRDefault="00E166FD" w:rsidP="00191243">
      <w:pPr>
        <w:pStyle w:val="af0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элементарными средствами выражения чувств и эмоций на иностранном языке;</w:t>
      </w:r>
    </w:p>
    <w:p w:rsidR="00E166FD" w:rsidRDefault="00E166FD" w:rsidP="00191243">
      <w:pPr>
        <w:pStyle w:val="af0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166FD" w:rsidRDefault="00E166FD" w:rsidP="00191243">
      <w:pPr>
        <w:pStyle w:val="af0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Д.</w:t>
      </w:r>
      <w:r>
        <w:rPr>
          <w:rFonts w:ascii="Arial" w:hAnsi="Arial" w:cs="Arial"/>
          <w:color w:val="000000"/>
          <w:sz w:val="21"/>
          <w:szCs w:val="21"/>
        </w:rPr>
        <w:t> В трудовой сфере:</w:t>
      </w:r>
    </w:p>
    <w:p w:rsidR="00E166FD" w:rsidRDefault="00E166FD" w:rsidP="00191243">
      <w:pPr>
        <w:pStyle w:val="af0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рационально планировать свой учебный труд;</w:t>
      </w:r>
    </w:p>
    <w:p w:rsidR="00E166FD" w:rsidRDefault="00E166FD" w:rsidP="00191243">
      <w:pPr>
        <w:pStyle w:val="af0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работать в соответствии с намеченным планом.</w:t>
      </w:r>
    </w:p>
    <w:p w:rsidR="00E166FD" w:rsidRDefault="00E166FD" w:rsidP="00E166FD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Е.</w:t>
      </w:r>
      <w:r>
        <w:rPr>
          <w:rFonts w:ascii="Arial" w:hAnsi="Arial" w:cs="Arial"/>
          <w:color w:val="000000"/>
          <w:sz w:val="21"/>
          <w:szCs w:val="21"/>
        </w:rPr>
        <w:t> В физической сфере:</w:t>
      </w:r>
    </w:p>
    <w:p w:rsidR="00E166FD" w:rsidRDefault="00E166FD" w:rsidP="00191243">
      <w:pPr>
        <w:pStyle w:val="af0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вести здоровый образ жизни (режим труда и отдыха, питание, спорт, фитнес);</w:t>
      </w:r>
    </w:p>
    <w:p w:rsidR="00E166FD" w:rsidRDefault="00E166FD" w:rsidP="00191243">
      <w:pPr>
        <w:pStyle w:val="af0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знание и выполнение санитарно-гигиенических правил, соблюдение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режима дня;</w:t>
      </w:r>
    </w:p>
    <w:p w:rsidR="00E166FD" w:rsidRDefault="00E166FD" w:rsidP="00191243">
      <w:pPr>
        <w:pStyle w:val="af0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не совершать поступки, угрожающие собственному здоровью и безопасности.</w:t>
      </w:r>
    </w:p>
    <w:p w:rsidR="00191243" w:rsidRDefault="00191243" w:rsidP="00FD2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43" w:rsidRDefault="00191243" w:rsidP="00FD2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43" w:rsidRPr="00FD2C13" w:rsidRDefault="00191243" w:rsidP="00FD2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1BF" w:rsidRDefault="002241BF" w:rsidP="002241B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AF1C0F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1. Страны изучаемого языка: США (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Visiting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the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 USA):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 xml:space="preserve">Путешествия во время летних каникул. США - Новый свет. Нью-Йорк – «Большое яблоко». География США. Вашингтон – столица США. Виды путешествий. Географические названия. Местоимения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Another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Настоящее совершенное время – значение и образование. Неправильные глаголы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2. Английский – язык международного общения (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GlobalLanguage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 xml:space="preserve">Английский язык как мировой язык. Варианты английского языка. Названия языков. Глаголы, обозначающие речевое действие. Неправильные глаголы. Способы выражения предпочтения. Артикли с названиями наций. Наречия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too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also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. Словообразование. Суффиксы –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less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, -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ly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. Настоящее совершенное время и простое прошедшее время.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  <w:lang w:val="en-US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3. 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Природа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и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человек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 (Living Things Around Us):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Птицы и их язык. Животный и растительный мир Великобритании. Животные и растения, типичные для США, Канады, Австралии, Новой Зеландии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. </w:t>
      </w:r>
      <w:r w:rsidRPr="00BA02D5">
        <w:rPr>
          <w:rFonts w:ascii="Verdana" w:hAnsi="Verdana" w:cs="Times New Roman"/>
          <w:color w:val="000000"/>
          <w:sz w:val="20"/>
          <w:szCs w:val="20"/>
        </w:rPr>
        <w:t xml:space="preserve">Неправильные глаголы. Глаголы, образованные от звукоподражаний. Прилагательные, используемые для описания растений и животных. Местоимения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Another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Other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. Настоящее перфектное продолженное время. Возвратные местоимения. Настоящее совершенное продолженное время (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ThePresentPerfectProgressiveTense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). Предлог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By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для обозначения действия, выполненного самостоятельно.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4. Проблемы экологии (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The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 ABC 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of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Ecology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Что такое экология. Мир вокруг нас. Климат стран изучаемого языка. Экологические организации. Экологическая обстановка в мире.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Экологические термины. Названия разных типов климата. Названия экологических организаций. Словообразование при помощи суффиксов –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tion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, -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ance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, -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th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, -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ist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>, -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ment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. Местоимения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All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Both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Each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. Употребление предлогов места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Between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Among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. Модальные глаголы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Must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Need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to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),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have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to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). Употребление конструкции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Usedto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для обозначения действий в прошлом. Восклицательные предложения.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5. Здоровый образ жизни (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Keeping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Fit</w:t>
      </w:r>
      <w:proofErr w:type="spellEnd"/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Виды активного отдыха. Как поддерживать здоровый образ жизни. Виды спорта. Физическая культура. Олимпийские игры. Виды спорта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 xml:space="preserve">Слова, обозначающие виды активного отдыха. Названия видов олимпийских состязаний. Слова, обозначающие заболевания. Особенности употребления прошедших времен с предлогами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After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BA02D5">
        <w:rPr>
          <w:rFonts w:ascii="Verdana" w:hAnsi="Verdana" w:cs="Times New Roman"/>
          <w:color w:val="000000"/>
          <w:sz w:val="20"/>
          <w:szCs w:val="20"/>
        </w:rPr>
        <w:t>Before.Прямая</w:t>
      </w:r>
      <w:proofErr w:type="spellEnd"/>
      <w:r w:rsidRPr="00BA02D5">
        <w:rPr>
          <w:rFonts w:ascii="Verdana" w:hAnsi="Verdana" w:cs="Times New Roman"/>
          <w:color w:val="000000"/>
          <w:sz w:val="20"/>
          <w:szCs w:val="20"/>
        </w:rPr>
        <w:t xml:space="preserve"> и косвенная речь.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  <w:lang w:val="en-US"/>
        </w:rPr>
      </w:pP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6. 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Музыка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,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кино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, 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</w:rPr>
        <w:t>театр</w:t>
      </w:r>
      <w:r w:rsidRPr="00BA02D5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 (Our Favorite Pastime):</w:t>
      </w:r>
    </w:p>
    <w:p w:rsidR="00BA02D5" w:rsidRPr="00BA02D5" w:rsidRDefault="00BA02D5" w:rsidP="00BA02D5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BA02D5">
        <w:rPr>
          <w:rFonts w:ascii="Verdana" w:hAnsi="Verdana" w:cs="Times New Roman"/>
          <w:color w:val="000000"/>
          <w:sz w:val="20"/>
          <w:szCs w:val="20"/>
        </w:rPr>
        <w:t>Свободное время. История развлечений. Театр. Киноиндустрия. Музыка. Различные виды хобби. Театр, кино. Слова, описывающие музыку. Страдательный залог. Особенности употребления послелогов с глаголами в страдательном залоге. Особенности употребления страдательного залога с модальными глаголами.</w:t>
      </w:r>
    </w:p>
    <w:p w:rsidR="0071190B" w:rsidRPr="002F5EDD" w:rsidRDefault="00FC2980" w:rsidP="00E90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2F5EDD" w:rsidRPr="002F5EDD">
        <w:rPr>
          <w:rFonts w:ascii="Times New Roman" w:hAnsi="Times New Roman" w:cs="Times New Roman"/>
          <w:b/>
          <w:bCs/>
          <w:sz w:val="28"/>
          <w:szCs w:val="28"/>
        </w:rPr>
        <w:t>. Календарно – тематический план.</w:t>
      </w:r>
    </w:p>
    <w:p w:rsidR="00022A31" w:rsidRPr="002F5EDD" w:rsidRDefault="00022A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827" w:type="dxa"/>
        <w:tblInd w:w="817" w:type="dxa"/>
        <w:tblLayout w:type="fixed"/>
        <w:tblLook w:val="00A0"/>
      </w:tblPr>
      <w:tblGrid>
        <w:gridCol w:w="1134"/>
        <w:gridCol w:w="142"/>
        <w:gridCol w:w="4819"/>
        <w:gridCol w:w="1134"/>
        <w:gridCol w:w="1418"/>
        <w:gridCol w:w="1417"/>
        <w:gridCol w:w="5771"/>
        <w:gridCol w:w="992"/>
      </w:tblGrid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2241BF">
            <w:pPr>
              <w:pStyle w:val="a3"/>
              <w:jc w:val="left"/>
            </w:pPr>
            <w:r>
              <w:t>№ п/п</w:t>
            </w:r>
          </w:p>
          <w:p w:rsidR="004515A4" w:rsidRPr="003F23A8" w:rsidRDefault="004515A4">
            <w:pPr>
              <w:pStyle w:val="a3"/>
              <w:jc w:val="left"/>
            </w:pPr>
          </w:p>
          <w:p w:rsidR="00904703" w:rsidRDefault="00904703">
            <w:pPr>
              <w:pStyle w:val="a3"/>
              <w:jc w:val="left"/>
            </w:pPr>
          </w:p>
          <w:p w:rsidR="002241BF" w:rsidRDefault="002241BF">
            <w:pPr>
              <w:pStyle w:val="a3"/>
              <w:jc w:val="left"/>
              <w:rPr>
                <w:b w:val="0"/>
              </w:rPr>
            </w:pPr>
          </w:p>
          <w:p w:rsidR="00904703" w:rsidRDefault="00904703">
            <w:pPr>
              <w:pStyle w:val="a3"/>
              <w:jc w:val="left"/>
              <w:rPr>
                <w:b w:val="0"/>
              </w:rPr>
            </w:pPr>
          </w:p>
          <w:p w:rsidR="004515A4" w:rsidRPr="003F23A8" w:rsidRDefault="004515A4">
            <w:pPr>
              <w:pStyle w:val="a3"/>
              <w:jc w:val="left"/>
              <w:rPr>
                <w:b w:val="0"/>
              </w:rPr>
            </w:pPr>
            <w:r w:rsidRPr="003F23A8">
              <w:rPr>
                <w:b w:val="0"/>
              </w:rPr>
              <w:t>1.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 w:rsidP="00AB1FD6">
            <w:pPr>
              <w:pStyle w:val="a3"/>
              <w:jc w:val="left"/>
            </w:pPr>
            <w:bookmarkStart w:id="1" w:name="_GoBack"/>
            <w:bookmarkEnd w:id="1"/>
            <w:r w:rsidRPr="003F23A8">
              <w:t xml:space="preserve">                               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BF" w:rsidRDefault="004515A4">
            <w:pPr>
              <w:pStyle w:val="a3"/>
              <w:jc w:val="left"/>
            </w:pPr>
            <w:r w:rsidRPr="003F23A8">
              <w:t>Кол-во</w:t>
            </w:r>
          </w:p>
          <w:p w:rsidR="004515A4" w:rsidRPr="003F23A8" w:rsidRDefault="002241BF">
            <w:pPr>
              <w:pStyle w:val="a3"/>
              <w:jc w:val="left"/>
            </w:pPr>
            <w:r>
              <w:t xml:space="preserve"> ча</w:t>
            </w:r>
            <w:r w:rsidR="004515A4" w:rsidRPr="003F23A8">
              <w:t>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2241BF" w:rsidP="00224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A02D5" w:rsidRPr="00BC4ACB" w:rsidTr="002241BF">
        <w:trPr>
          <w:gridAfter w:val="2"/>
          <w:wAfter w:w="6763" w:type="dxa"/>
          <w:trHeight w:val="68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D5" w:rsidRPr="00BC4ACB" w:rsidRDefault="00BA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D5" w:rsidRPr="002241BF" w:rsidRDefault="00BA02D5" w:rsidP="002241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Раздел 1 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Страны изучаемого языка: США (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Visiting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USA):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D5" w:rsidRPr="00BC4ACB" w:rsidRDefault="008F0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D5" w:rsidRPr="00BC4ACB" w:rsidRDefault="00BA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D5" w:rsidRPr="00BC4ACB" w:rsidRDefault="00BA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7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F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90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2E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«Визит в США».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2B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свет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2B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5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3F23A8" w:rsidRDefault="004515A4" w:rsidP="002B0FD5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F23A8">
              <w:rPr>
                <w:rFonts w:ascii="Times New Roman" w:hAnsi="Times New Roman"/>
                <w:sz w:val="24"/>
                <w:szCs w:val="24"/>
              </w:rPr>
              <w:t>Как мы можем путешествовать?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Соединённые штаты Америки.</w:t>
            </w:r>
            <w:r w:rsidR="006E776E"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8F02E5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2E5">
              <w:rPr>
                <w:rFonts w:ascii="Times New Roman" w:hAnsi="Times New Roman" w:cs="Times New Roman"/>
                <w:bCs/>
              </w:rPr>
              <w:t>Соединённые штаты Америки.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Default="004515A4" w:rsidP="006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в географических названиях.</w:t>
            </w:r>
          </w:p>
          <w:p w:rsidR="004515A4" w:rsidRPr="00BC4ACB" w:rsidRDefault="004515A4" w:rsidP="006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и отрицательные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нвстоящего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2B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с настоящим совершенным временем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 Колумб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2B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8F02E5" w:rsidRDefault="004515A4">
            <w:pPr>
              <w:pStyle w:val="a3"/>
              <w:jc w:val="left"/>
              <w:rPr>
                <w:b w:val="0"/>
                <w:bCs w:val="0"/>
              </w:rPr>
            </w:pPr>
            <w:proofErr w:type="spellStart"/>
            <w:r w:rsidRPr="008F02E5">
              <w:rPr>
                <w:b w:val="0"/>
              </w:rPr>
              <w:t>Лексико</w:t>
            </w:r>
            <w:proofErr w:type="spellEnd"/>
            <w:r w:rsidRPr="008F02E5">
              <w:rPr>
                <w:b w:val="0"/>
              </w:rPr>
              <w:t xml:space="preserve"> грамматические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31" w:rsidRPr="00BC4ACB" w:rsidTr="002241BF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31" w:rsidRPr="00BC4ACB" w:rsidRDefault="0002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22A31" w:rsidRPr="00BC4ACB" w:rsidRDefault="0002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31" w:rsidRPr="00BC4ACB" w:rsidRDefault="00022A3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5A4" w:rsidRPr="00BC4ACB" w:rsidTr="002241BF">
        <w:trPr>
          <w:gridAfter w:val="2"/>
          <w:wAfter w:w="6763" w:type="dxa"/>
          <w:trHeight w:val="30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5" w:rsidRPr="00BC4ACB" w:rsidTr="002241BF">
        <w:trPr>
          <w:gridAfter w:val="2"/>
          <w:wAfter w:w="6763" w:type="dxa"/>
          <w:trHeight w:val="30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Pr="00BC4ACB" w:rsidRDefault="008F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Default="008F02E5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Раздел 2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Английский – язык междунаро</w:t>
            </w: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дного общения (</w:t>
            </w: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GlobalLanguage</w:t>
            </w:r>
            <w:proofErr w:type="spellEnd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Pr="00BC4ACB" w:rsidRDefault="00BF356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E5" w:rsidRPr="00BC4ACB" w:rsidRDefault="008F02E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E5" w:rsidRPr="00BC4ACB" w:rsidRDefault="008F02E5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Нью-Йорка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E5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Pr="00BC4ACB" w:rsidRDefault="008F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Default="008F02E5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E5" w:rsidRPr="00BC4ACB" w:rsidRDefault="008F02E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E5" w:rsidRPr="00BC4ACB" w:rsidRDefault="008F02E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E5" w:rsidRPr="00BC4ACB" w:rsidRDefault="008F02E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Артикли с названиями наций.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ind w:right="57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Настоящее совершенное время и простое прошедшее время. Интегрированный урок с немецким языком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ind w:right="57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2</w:t>
            </w:r>
          </w:p>
          <w:p w:rsidR="004515A4" w:rsidRPr="003F23A8" w:rsidRDefault="004515A4">
            <w:pPr>
              <w:pStyle w:val="a3"/>
              <w:ind w:right="57"/>
              <w:jc w:val="left"/>
              <w:rPr>
                <w:b w:val="0"/>
                <w:bCs w:val="0"/>
              </w:rPr>
            </w:pPr>
          </w:p>
          <w:p w:rsidR="004515A4" w:rsidRPr="003F23A8" w:rsidRDefault="004515A4">
            <w:pPr>
              <w:pStyle w:val="a3"/>
              <w:ind w:right="57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7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67" w:rsidRPr="00BC4ACB" w:rsidRDefault="00BF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67" w:rsidRPr="00BC4ACB" w:rsidRDefault="00BF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Природа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человек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(Living Things Around Us)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67" w:rsidRPr="00CF6A2C" w:rsidRDefault="00BF3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67" w:rsidRPr="00BC4ACB" w:rsidRDefault="00BF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67" w:rsidRPr="00BC4ACB" w:rsidRDefault="00BF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2E4586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существа</w:t>
            </w: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ичеловек</w:t>
            </w:r>
            <w:proofErr w:type="spellEnd"/>
            <w:r w:rsidRPr="002E4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Птичий </w:t>
            </w: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5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9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растения </w:t>
            </w: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125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 xml:space="preserve">Животные и растения, типичные для США, Канады, Австралии, Новой Зеландии. </w:t>
            </w:r>
            <w:r w:rsidRPr="003F23A8">
              <w:rPr>
                <w:bCs w:val="0"/>
              </w:rPr>
              <w:t>Интегрированный урок с географией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31" w:rsidRPr="00BC4ACB" w:rsidTr="002241BF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31" w:rsidRPr="00BC4ACB" w:rsidRDefault="0002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22A31" w:rsidRPr="00BC4ACB" w:rsidRDefault="0002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31" w:rsidRPr="00BC4ACB" w:rsidRDefault="0002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E5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89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5A4" w:rsidRPr="00BC4ACB" w:rsidRDefault="00CD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980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Настоящее перфектное продолженное время.</w:t>
            </w:r>
          </w:p>
          <w:p w:rsidR="00FC2980" w:rsidRPr="00BC4ACB" w:rsidRDefault="00FC2980" w:rsidP="00E5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980" w:rsidRPr="00BC4ACB" w:rsidRDefault="00FC2980" w:rsidP="00FC2980">
            <w:pPr>
              <w:pStyle w:val="ac"/>
            </w:pPr>
            <w:r w:rsidRPr="00BC4ACB">
              <w:t>2</w:t>
            </w:r>
          </w:p>
          <w:p w:rsidR="00FC2980" w:rsidRPr="00BC4ACB" w:rsidRDefault="00FC2980" w:rsidP="00FC2980">
            <w:pPr>
              <w:pStyle w:val="a3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980" w:rsidRPr="00BC4ACB" w:rsidRDefault="00FC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0" w:rsidRPr="00BC4ACB" w:rsidRDefault="00FC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2980" w:rsidRPr="00BC4ACB" w:rsidTr="002241BF">
        <w:trPr>
          <w:gridAfter w:val="2"/>
          <w:wAfter w:w="6763" w:type="dxa"/>
          <w:trHeight w:val="7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 w:rsidP="00E5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2980" w:rsidRPr="002241BF" w:rsidRDefault="002241BF" w:rsidP="00FC298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980" w:rsidRPr="00BC4ACB" w:rsidRDefault="00FC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80" w:rsidRPr="00BC4ACB" w:rsidTr="002241BF">
        <w:trPr>
          <w:gridAfter w:val="2"/>
          <w:wAfter w:w="6763" w:type="dxa"/>
          <w:trHeight w:val="388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980" w:rsidRPr="00BC4ACB" w:rsidRDefault="00FC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  <w:r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0" w:rsidRPr="003F23A8" w:rsidRDefault="00FC298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0" w:rsidRPr="00BC4ACB" w:rsidRDefault="00FC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0" w:rsidRPr="00BC4ACB" w:rsidRDefault="00FC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Настоящее совершенное продолженное время (</w:t>
            </w:r>
            <w:proofErr w:type="spellStart"/>
            <w:r w:rsidRPr="003F23A8">
              <w:rPr>
                <w:b w:val="0"/>
                <w:bCs w:val="0"/>
              </w:rPr>
              <w:t>ThePresentPerfectProgressiveTense</w:t>
            </w:r>
            <w:proofErr w:type="spellEnd"/>
            <w:r w:rsidRPr="003F23A8">
              <w:rPr>
                <w:b w:val="0"/>
                <w:bCs w:val="0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действия, выполненного самостоятельно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7B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7B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43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43" w:rsidRPr="00BC4ACB" w:rsidRDefault="0019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43" w:rsidRPr="00BC4ACB" w:rsidRDefault="00191243" w:rsidP="007B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Раздел 4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Проблемы экологии (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ABC 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Ecology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43" w:rsidRPr="003F23A8" w:rsidRDefault="00191243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43" w:rsidRPr="00BC4ACB" w:rsidRDefault="0019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43" w:rsidRPr="00BC4ACB" w:rsidRDefault="0019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19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экология</w:t>
            </w:r>
            <w:r w:rsidR="0019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3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Климат стран.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  <w:trHeight w:val="62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C0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организации.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2241BF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Экологические термины. Названия разных типов климата.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Названия экологических организаций.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 w:rsidP="00C0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помощи суффиксов –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4515A4">
            <w:pPr>
              <w:pStyle w:val="a3"/>
              <w:jc w:val="left"/>
              <w:rPr>
                <w:b w:val="0"/>
                <w:bCs w:val="0"/>
              </w:rPr>
            </w:pPr>
            <w:r w:rsidRPr="003F23A8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места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proofErr w:type="spellEnd"/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3F23A8" w:rsidRDefault="00CD2106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rPr>
          <w:gridAfter w:val="2"/>
          <w:wAfter w:w="6763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5A4" w:rsidRPr="00BC4ACB" w:rsidRDefault="004515A4">
            <w:pPr>
              <w:pStyle w:val="a3"/>
              <w:jc w:val="left"/>
              <w:rPr>
                <w:b w:val="0"/>
                <w:lang w:val="en-US"/>
              </w:rPr>
            </w:pPr>
            <w:r w:rsidRPr="003F23A8">
              <w:rPr>
                <w:b w:val="0"/>
              </w:rPr>
              <w:t>Модальныеглаголы</w:t>
            </w:r>
            <w:r w:rsidRPr="00BC4ACB">
              <w:rPr>
                <w:b w:val="0"/>
                <w:lang w:val="en-US"/>
              </w:rPr>
              <w:t xml:space="preserve"> Must, Need (to), have (to).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pStyle w:val="a3"/>
              <w:jc w:val="left"/>
              <w:rPr>
                <w:b w:val="0"/>
                <w:bCs w:val="0"/>
                <w:lang w:val="en-US"/>
              </w:rPr>
            </w:pPr>
            <w:r w:rsidRPr="00BC4ACB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A4" w:rsidRPr="00BC4ACB" w:rsidRDefault="00451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A31" w:rsidRPr="00BC4ACB" w:rsidRDefault="00022A31">
      <w:pPr>
        <w:keepNext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819"/>
        <w:gridCol w:w="1134"/>
        <w:gridCol w:w="1418"/>
        <w:gridCol w:w="1417"/>
      </w:tblGrid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конструкции </w:t>
            </w:r>
            <w:proofErr w:type="spellStart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Usedto</w:t>
            </w:r>
            <w:proofErr w:type="spellEnd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обозначения действий в прошлом.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A2C" w:rsidRPr="00BC4ACB" w:rsidTr="002241BF">
        <w:tc>
          <w:tcPr>
            <w:tcW w:w="1276" w:type="dxa"/>
            <w:shd w:val="clear" w:color="auto" w:fill="auto"/>
          </w:tcPr>
          <w:p w:rsidR="00CF6A2C" w:rsidRPr="00BC4ACB" w:rsidRDefault="00CF6A2C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F6A2C" w:rsidRPr="00BC4ACB" w:rsidRDefault="00CF6A2C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Раздел 5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Здоровый образ жизни (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Keeping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Fit</w:t>
            </w:r>
            <w:proofErr w:type="spellEnd"/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F6A2C" w:rsidRPr="00BC4ACB" w:rsidRDefault="00CF6A2C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F6A2C" w:rsidRPr="00BC4ACB" w:rsidRDefault="00CF6A2C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6A2C" w:rsidRPr="00BC4ACB" w:rsidRDefault="00CF6A2C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(</w:t>
            </w:r>
            <w:proofErr w:type="spellStart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KeepingFit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поддерживать здоровый образ жизни. Виды спорта.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культура. Олимпийские игры.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виды активного отдыха. Названия видов олимпийских состязаний.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заболевания.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употребления прошедших </w:t>
            </w: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времен с предлогами </w:t>
            </w:r>
            <w:proofErr w:type="spellStart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After</w:t>
            </w:r>
            <w:proofErr w:type="spellEnd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Beforе.Прямая</w:t>
            </w:r>
            <w:proofErr w:type="spellEnd"/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косвенная речь.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567" w:rsidRPr="00BC4ACB" w:rsidTr="002241BF">
        <w:tc>
          <w:tcPr>
            <w:tcW w:w="1276" w:type="dxa"/>
            <w:shd w:val="clear" w:color="auto" w:fill="auto"/>
          </w:tcPr>
          <w:p w:rsidR="00BF3567" w:rsidRPr="00BC4ACB" w:rsidRDefault="00BF3567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F3567" w:rsidRPr="00BC4ACB" w:rsidRDefault="00BF3567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Музыка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,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кино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, 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театр</w:t>
            </w:r>
            <w:r w:rsidRPr="00BA02D5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 (Our Favorite Pastime)</w:t>
            </w:r>
          </w:p>
        </w:tc>
        <w:tc>
          <w:tcPr>
            <w:tcW w:w="1134" w:type="dxa"/>
            <w:shd w:val="clear" w:color="auto" w:fill="auto"/>
          </w:tcPr>
          <w:p w:rsidR="00BF3567" w:rsidRPr="00BC4ACB" w:rsidRDefault="00BF3567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F3567" w:rsidRPr="00BC4ACB" w:rsidRDefault="00BF3567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3567" w:rsidRPr="00BC4ACB" w:rsidRDefault="00BF3567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:rsidR="004515A4" w:rsidRPr="00E90E98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Свободноевремя</w:t>
            </w:r>
            <w:r w:rsidRPr="00E90E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Люди говорят о своих увлечениях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Дополнения.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развлечений. Лексика.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Лиза в первый раз в театре.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 w:rsidP="00BC4AC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2A31" w:rsidRPr="00BC4ACB" w:rsidRDefault="00022A31">
      <w:pPr>
        <w:pStyle w:val="a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819"/>
        <w:gridCol w:w="1134"/>
        <w:gridCol w:w="1418"/>
        <w:gridCol w:w="1417"/>
      </w:tblGrid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История Голливуда.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="006E776E">
              <w:rPr>
                <w:rFonts w:ascii="Times New Roman" w:hAnsi="Times New Roman"/>
              </w:rPr>
              <w:t>ИКТ Презентация.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Идем в кино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A4" w:rsidRPr="00BC4ACB" w:rsidTr="002241BF">
        <w:tc>
          <w:tcPr>
            <w:tcW w:w="1276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Музыка Чайковского</w:t>
            </w:r>
          </w:p>
        </w:tc>
        <w:tc>
          <w:tcPr>
            <w:tcW w:w="1134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15A4" w:rsidRPr="00BC4ACB" w:rsidRDefault="004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A31" w:rsidRPr="00C31988" w:rsidRDefault="00022A31">
      <w:pPr>
        <w:rPr>
          <w:rFonts w:ascii="Times New Roman" w:hAnsi="Times New Roman" w:cs="Times New Roman"/>
          <w:sz w:val="24"/>
          <w:szCs w:val="24"/>
        </w:rPr>
      </w:pPr>
    </w:p>
    <w:p w:rsidR="00022A31" w:rsidRPr="00C31988" w:rsidRDefault="00022A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31" w:rsidRPr="00C009BE" w:rsidRDefault="00022A31">
      <w:pPr>
        <w:rPr>
          <w:rFonts w:cs="Times New Roman"/>
        </w:rPr>
      </w:pPr>
    </w:p>
    <w:p w:rsidR="00022A31" w:rsidRPr="00C009BE" w:rsidRDefault="00022A31">
      <w:pPr>
        <w:rPr>
          <w:rFonts w:cs="Times New Roman"/>
        </w:rPr>
      </w:pPr>
    </w:p>
    <w:p w:rsidR="00022A31" w:rsidRPr="00C009BE" w:rsidRDefault="00022A31">
      <w:pPr>
        <w:spacing w:after="0" w:line="240" w:lineRule="auto"/>
        <w:rPr>
          <w:rFonts w:ascii="Times New Roman" w:hAnsi="Times New Roman" w:cs="Times New Roman"/>
        </w:rPr>
      </w:pPr>
    </w:p>
    <w:sectPr w:rsidR="00022A31" w:rsidRPr="00C009BE" w:rsidSect="00FC298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BD"/>
    <w:multiLevelType w:val="multilevel"/>
    <w:tmpl w:val="E63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6D2D"/>
    <w:multiLevelType w:val="multilevel"/>
    <w:tmpl w:val="6B0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54508"/>
    <w:multiLevelType w:val="multilevel"/>
    <w:tmpl w:val="33D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44DC2"/>
    <w:multiLevelType w:val="multilevel"/>
    <w:tmpl w:val="AFC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720FA"/>
    <w:multiLevelType w:val="multilevel"/>
    <w:tmpl w:val="BD9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D4CD7"/>
    <w:multiLevelType w:val="multilevel"/>
    <w:tmpl w:val="138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36A2B"/>
    <w:multiLevelType w:val="multilevel"/>
    <w:tmpl w:val="966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D3901"/>
    <w:multiLevelType w:val="multilevel"/>
    <w:tmpl w:val="2A0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F61"/>
    <w:multiLevelType w:val="multilevel"/>
    <w:tmpl w:val="92B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B6515"/>
    <w:multiLevelType w:val="multilevel"/>
    <w:tmpl w:val="6C2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50824"/>
    <w:multiLevelType w:val="multilevel"/>
    <w:tmpl w:val="ECE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47AE5"/>
    <w:multiLevelType w:val="multilevel"/>
    <w:tmpl w:val="08E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8456E"/>
    <w:multiLevelType w:val="multilevel"/>
    <w:tmpl w:val="A62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F62A9"/>
    <w:multiLevelType w:val="hybridMultilevel"/>
    <w:tmpl w:val="509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10734"/>
    <w:multiLevelType w:val="multilevel"/>
    <w:tmpl w:val="008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332D5"/>
    <w:multiLevelType w:val="multilevel"/>
    <w:tmpl w:val="86D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705B6"/>
    <w:multiLevelType w:val="multilevel"/>
    <w:tmpl w:val="98F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B0EE5"/>
    <w:multiLevelType w:val="multilevel"/>
    <w:tmpl w:val="51B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21F0"/>
    <w:multiLevelType w:val="multilevel"/>
    <w:tmpl w:val="335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A2556"/>
    <w:multiLevelType w:val="multilevel"/>
    <w:tmpl w:val="32A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90522"/>
    <w:multiLevelType w:val="multilevel"/>
    <w:tmpl w:val="1EA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E6A00"/>
    <w:multiLevelType w:val="multilevel"/>
    <w:tmpl w:val="9CA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513E3"/>
    <w:multiLevelType w:val="multilevel"/>
    <w:tmpl w:val="366E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22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10"/>
  </w:num>
  <w:num w:numId="15">
    <w:abstractNumId w:val="19"/>
  </w:num>
  <w:num w:numId="16">
    <w:abstractNumId w:val="1"/>
  </w:num>
  <w:num w:numId="17">
    <w:abstractNumId w:val="5"/>
  </w:num>
  <w:num w:numId="18">
    <w:abstractNumId w:val="16"/>
  </w:num>
  <w:num w:numId="19">
    <w:abstractNumId w:val="21"/>
  </w:num>
  <w:num w:numId="20">
    <w:abstractNumId w:val="2"/>
  </w:num>
  <w:num w:numId="21">
    <w:abstractNumId w:val="18"/>
  </w:num>
  <w:num w:numId="22">
    <w:abstractNumId w:val="6"/>
  </w:num>
  <w:num w:numId="23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B1"/>
    <w:rsid w:val="00022A31"/>
    <w:rsid w:val="00025FC9"/>
    <w:rsid w:val="000666B1"/>
    <w:rsid w:val="0008597C"/>
    <w:rsid w:val="000D7578"/>
    <w:rsid w:val="001237F7"/>
    <w:rsid w:val="00146A36"/>
    <w:rsid w:val="0014764D"/>
    <w:rsid w:val="001670C8"/>
    <w:rsid w:val="00191243"/>
    <w:rsid w:val="001916A8"/>
    <w:rsid w:val="001C1142"/>
    <w:rsid w:val="001C61DC"/>
    <w:rsid w:val="002241BF"/>
    <w:rsid w:val="00256BFA"/>
    <w:rsid w:val="00262B2F"/>
    <w:rsid w:val="002B0FD5"/>
    <w:rsid w:val="002B3659"/>
    <w:rsid w:val="002C0221"/>
    <w:rsid w:val="002C2E57"/>
    <w:rsid w:val="002E4586"/>
    <w:rsid w:val="002F5EDD"/>
    <w:rsid w:val="00330B1D"/>
    <w:rsid w:val="00370C71"/>
    <w:rsid w:val="003B1034"/>
    <w:rsid w:val="003C3254"/>
    <w:rsid w:val="003D0276"/>
    <w:rsid w:val="003D7386"/>
    <w:rsid w:val="003E74A5"/>
    <w:rsid w:val="003F23A8"/>
    <w:rsid w:val="003F67F0"/>
    <w:rsid w:val="0043307C"/>
    <w:rsid w:val="00437993"/>
    <w:rsid w:val="004515A4"/>
    <w:rsid w:val="004E30BD"/>
    <w:rsid w:val="004F1B2F"/>
    <w:rsid w:val="005147D1"/>
    <w:rsid w:val="00564661"/>
    <w:rsid w:val="00574A74"/>
    <w:rsid w:val="005A2BBB"/>
    <w:rsid w:val="00602B5A"/>
    <w:rsid w:val="0061078A"/>
    <w:rsid w:val="006230C4"/>
    <w:rsid w:val="00630C6E"/>
    <w:rsid w:val="00640BC4"/>
    <w:rsid w:val="00652904"/>
    <w:rsid w:val="006D4076"/>
    <w:rsid w:val="006E776E"/>
    <w:rsid w:val="00701D0C"/>
    <w:rsid w:val="007109F3"/>
    <w:rsid w:val="0071190B"/>
    <w:rsid w:val="00735A48"/>
    <w:rsid w:val="007737B6"/>
    <w:rsid w:val="007B628E"/>
    <w:rsid w:val="007C3D62"/>
    <w:rsid w:val="00822BD6"/>
    <w:rsid w:val="0083224A"/>
    <w:rsid w:val="00862270"/>
    <w:rsid w:val="008F02E5"/>
    <w:rsid w:val="00904703"/>
    <w:rsid w:val="00941CB8"/>
    <w:rsid w:val="009A01C7"/>
    <w:rsid w:val="009E3E8E"/>
    <w:rsid w:val="00A15ECB"/>
    <w:rsid w:val="00A36A8F"/>
    <w:rsid w:val="00A82811"/>
    <w:rsid w:val="00AB1A04"/>
    <w:rsid w:val="00AB1FD6"/>
    <w:rsid w:val="00AE1502"/>
    <w:rsid w:val="00AE2B97"/>
    <w:rsid w:val="00B13042"/>
    <w:rsid w:val="00B13C10"/>
    <w:rsid w:val="00B34A42"/>
    <w:rsid w:val="00B41571"/>
    <w:rsid w:val="00B435D6"/>
    <w:rsid w:val="00BA02D5"/>
    <w:rsid w:val="00BA189D"/>
    <w:rsid w:val="00BB1FD0"/>
    <w:rsid w:val="00BC4ACB"/>
    <w:rsid w:val="00BC731B"/>
    <w:rsid w:val="00BF3567"/>
    <w:rsid w:val="00C009BE"/>
    <w:rsid w:val="00C0714B"/>
    <w:rsid w:val="00C21ED2"/>
    <w:rsid w:val="00C31988"/>
    <w:rsid w:val="00C61B9D"/>
    <w:rsid w:val="00C92C11"/>
    <w:rsid w:val="00C97130"/>
    <w:rsid w:val="00CA17F7"/>
    <w:rsid w:val="00CA3E0B"/>
    <w:rsid w:val="00CD1E34"/>
    <w:rsid w:val="00CD2106"/>
    <w:rsid w:val="00CE5CD3"/>
    <w:rsid w:val="00CF6A2C"/>
    <w:rsid w:val="00D16F15"/>
    <w:rsid w:val="00D603AD"/>
    <w:rsid w:val="00D7789E"/>
    <w:rsid w:val="00DB6A98"/>
    <w:rsid w:val="00DC3740"/>
    <w:rsid w:val="00E166FD"/>
    <w:rsid w:val="00E56EB8"/>
    <w:rsid w:val="00E8440B"/>
    <w:rsid w:val="00E90E98"/>
    <w:rsid w:val="00EB273A"/>
    <w:rsid w:val="00EF3A29"/>
    <w:rsid w:val="00EF62EA"/>
    <w:rsid w:val="00F06889"/>
    <w:rsid w:val="00F21B9A"/>
    <w:rsid w:val="00F46A9A"/>
    <w:rsid w:val="00F80A41"/>
    <w:rsid w:val="00FC2980"/>
    <w:rsid w:val="00FD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B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666B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666B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66B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FC29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6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666B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666B1"/>
    <w:rPr>
      <w:rFonts w:ascii="Cambria" w:hAnsi="Cambria" w:cs="Cambria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0666B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066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0666B1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0666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99"/>
    <w:qFormat/>
    <w:rsid w:val="000666B1"/>
    <w:rPr>
      <w:b/>
      <w:bCs/>
    </w:rPr>
  </w:style>
  <w:style w:type="character" w:styleId="a8">
    <w:name w:val="Emphasis"/>
    <w:uiPriority w:val="99"/>
    <w:qFormat/>
    <w:rsid w:val="000666B1"/>
    <w:rPr>
      <w:i/>
      <w:iCs/>
    </w:rPr>
  </w:style>
  <w:style w:type="character" w:customStyle="1" w:styleId="HeaderChar">
    <w:name w:val="Header Char"/>
    <w:uiPriority w:val="99"/>
    <w:locked/>
    <w:rsid w:val="000666B1"/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rsid w:val="000666B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A36A8F"/>
    <w:rPr>
      <w:rFonts w:eastAsia="Times New Roman"/>
    </w:rPr>
  </w:style>
  <w:style w:type="table" w:styleId="ab">
    <w:name w:val="Table Grid"/>
    <w:basedOn w:val="a1"/>
    <w:uiPriority w:val="99"/>
    <w:rsid w:val="000666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666B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666B1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0666B1"/>
  </w:style>
  <w:style w:type="paragraph" w:styleId="ad">
    <w:name w:val="List Paragraph"/>
    <w:basedOn w:val="a"/>
    <w:uiPriority w:val="34"/>
    <w:qFormat/>
    <w:rsid w:val="000666B1"/>
    <w:pPr>
      <w:ind w:left="720"/>
    </w:pPr>
    <w:rPr>
      <w:rFonts w:eastAsia="Calibri"/>
      <w:lang w:eastAsia="en-US"/>
    </w:rPr>
  </w:style>
  <w:style w:type="character" w:styleId="ae">
    <w:name w:val="Hyperlink"/>
    <w:uiPriority w:val="99"/>
    <w:rsid w:val="000666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66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0666B1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0666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21">
    <w:name w:val="стиль2"/>
    <w:basedOn w:val="a"/>
    <w:uiPriority w:val="99"/>
    <w:rsid w:val="000666B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1">
    <w:name w:val="Без интервала1"/>
    <w:basedOn w:val="a"/>
    <w:uiPriority w:val="99"/>
    <w:rsid w:val="000666B1"/>
    <w:pPr>
      <w:spacing w:after="0" w:line="240" w:lineRule="auto"/>
    </w:pPr>
    <w:rPr>
      <w:sz w:val="24"/>
      <w:szCs w:val="24"/>
      <w:lang w:val="en-US" w:eastAsia="en-US"/>
    </w:rPr>
  </w:style>
  <w:style w:type="character" w:styleId="af">
    <w:name w:val="FollowedHyperlink"/>
    <w:uiPriority w:val="99"/>
    <w:rsid w:val="000666B1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E16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1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C29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2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E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507A-BB3B-41CE-A45F-5CF0836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10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PC</cp:lastModifiedBy>
  <cp:revision>69</cp:revision>
  <cp:lastPrinted>2022-09-26T05:47:00Z</cp:lastPrinted>
  <dcterms:created xsi:type="dcterms:W3CDTF">2017-05-04T13:07:00Z</dcterms:created>
  <dcterms:modified xsi:type="dcterms:W3CDTF">2022-11-05T08:52:00Z</dcterms:modified>
</cp:coreProperties>
</file>