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13" w:rsidRPr="00C66613" w:rsidRDefault="00C66613" w:rsidP="00C66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666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Аннотация к рабочей программе внеурочной деятельности</w:t>
      </w:r>
    </w:p>
    <w:p w:rsidR="00C66613" w:rsidRDefault="00C66613" w:rsidP="00C66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6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«Корригирующая гимнастика»</w:t>
      </w:r>
    </w:p>
    <w:p w:rsidR="00C66613" w:rsidRPr="00C66613" w:rsidRDefault="00C66613" w:rsidP="00C66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Рабочая программа разработана на основе следующих нормативных документов и методических рекомендаций:</w:t>
      </w:r>
    </w:p>
    <w:p w:rsidR="00C66613" w:rsidRPr="00A54813" w:rsidRDefault="00C66613" w:rsidP="00C666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Федерального образовательного стандарта начального общего образования (Приказ Министерства образования и науки Российской Федерации №373, от 6 октября 2009г.</w:t>
      </w:r>
      <w:proofErr w:type="gramEnd"/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«Об утверждении и введении в действие федерального государственного образовательного стандарта начального общего образования»);</w:t>
      </w:r>
      <w:proofErr w:type="gramEnd"/>
    </w:p>
    <w:p w:rsidR="00C66613" w:rsidRPr="00A54813" w:rsidRDefault="00C66613" w:rsidP="00C666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Приказ «О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2009 г. № 373 от 31 декабря 2015 г., приказ № 1576</w:t>
      </w:r>
    </w:p>
    <w:p w:rsidR="00C66613" w:rsidRDefault="00C66613" w:rsidP="00C666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Постановления от 29 декабря 2010 года № 189 «Об утверждении </w:t>
      </w:r>
      <w:proofErr w:type="spellStart"/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СанПиН</w:t>
      </w:r>
      <w:proofErr w:type="spellEnd"/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учреждениях", с изменениями на 24 ноября 2015 года</w:t>
      </w:r>
    </w:p>
    <w:p w:rsidR="0065659F" w:rsidRPr="0065659F" w:rsidRDefault="0065659F" w:rsidP="0065659F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  <w:sz w:val="26"/>
          <w:szCs w:val="26"/>
        </w:rPr>
      </w:pPr>
      <w:r w:rsidRPr="0065659F">
        <w:rPr>
          <w:color w:val="000000"/>
          <w:sz w:val="26"/>
          <w:szCs w:val="26"/>
        </w:rPr>
        <w:t xml:space="preserve">Программы для учащихся специальных медицинских групп, авторы: Матвеев А.П., Петрова Т.В., </w:t>
      </w:r>
      <w:proofErr w:type="spellStart"/>
      <w:r w:rsidRPr="0065659F">
        <w:rPr>
          <w:color w:val="000000"/>
          <w:sz w:val="26"/>
          <w:szCs w:val="26"/>
        </w:rPr>
        <w:t>Каверкина</w:t>
      </w:r>
      <w:proofErr w:type="spellEnd"/>
      <w:r w:rsidRPr="0065659F">
        <w:rPr>
          <w:color w:val="000000"/>
          <w:sz w:val="26"/>
          <w:szCs w:val="26"/>
        </w:rPr>
        <w:t xml:space="preserve"> Л.В., М.: Дрофа, 2014;</w:t>
      </w:r>
    </w:p>
    <w:p w:rsidR="0065659F" w:rsidRPr="0065659F" w:rsidRDefault="0065659F" w:rsidP="0065659F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  <w:sz w:val="26"/>
          <w:szCs w:val="26"/>
        </w:rPr>
      </w:pPr>
      <w:r w:rsidRPr="0065659F">
        <w:rPr>
          <w:color w:val="000000"/>
          <w:sz w:val="26"/>
          <w:szCs w:val="26"/>
        </w:rPr>
        <w:t xml:space="preserve">На основе учебного пособия Организация и методика проведения занятий в специальных медицинских группах, авторы Медведева Л.Е., Куценко И.П., </w:t>
      </w:r>
      <w:proofErr w:type="spellStart"/>
      <w:r w:rsidRPr="0065659F">
        <w:rPr>
          <w:color w:val="000000"/>
          <w:sz w:val="26"/>
          <w:szCs w:val="26"/>
        </w:rPr>
        <w:t>Полуструев</w:t>
      </w:r>
      <w:proofErr w:type="spellEnd"/>
      <w:r w:rsidRPr="0065659F">
        <w:rPr>
          <w:color w:val="000000"/>
          <w:sz w:val="26"/>
          <w:szCs w:val="26"/>
        </w:rPr>
        <w:t xml:space="preserve"> А.В.</w:t>
      </w:r>
    </w:p>
    <w:p w:rsidR="0065659F" w:rsidRPr="0065659F" w:rsidRDefault="0065659F" w:rsidP="0065659F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  <w:sz w:val="26"/>
          <w:szCs w:val="26"/>
        </w:rPr>
      </w:pPr>
      <w:r w:rsidRPr="0065659F">
        <w:rPr>
          <w:color w:val="000000"/>
          <w:sz w:val="26"/>
          <w:szCs w:val="26"/>
        </w:rPr>
        <w:t xml:space="preserve">На основе учебника Занятие физической культуры со школьниками, отнесенными к специальной медицинской группе, авторы М.Д. </w:t>
      </w:r>
      <w:proofErr w:type="spellStart"/>
      <w:r w:rsidRPr="0065659F">
        <w:rPr>
          <w:color w:val="000000"/>
          <w:sz w:val="26"/>
          <w:szCs w:val="26"/>
        </w:rPr>
        <w:t>Рипа</w:t>
      </w:r>
      <w:proofErr w:type="spellEnd"/>
      <w:r w:rsidRPr="0065659F">
        <w:rPr>
          <w:color w:val="000000"/>
          <w:sz w:val="26"/>
          <w:szCs w:val="26"/>
        </w:rPr>
        <w:t xml:space="preserve">, В.К. </w:t>
      </w:r>
      <w:proofErr w:type="spellStart"/>
      <w:r w:rsidRPr="0065659F">
        <w:rPr>
          <w:color w:val="000000"/>
          <w:sz w:val="26"/>
          <w:szCs w:val="26"/>
        </w:rPr>
        <w:t>Велитченко</w:t>
      </w:r>
      <w:proofErr w:type="spellEnd"/>
      <w:r w:rsidRPr="0065659F">
        <w:rPr>
          <w:color w:val="000000"/>
          <w:sz w:val="26"/>
          <w:szCs w:val="26"/>
        </w:rPr>
        <w:t>, С.С. Волкова, М.: Просвещение, 2014 г.</w:t>
      </w: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Цель:</w:t>
      </w: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укрепление здоровья учащихся, содействие правильному физическому развитию и закаливанию организма.</w:t>
      </w: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Повышение у учащихся мышечного тонуса, вырабатывание навыка правильной осанки, мобильности всех отделов позвоночника.</w:t>
      </w: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Освоение техники рационального дыхания.</w:t>
      </w: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Формирование практических умений в проведении самостоятельной работы по коррекции здоровья (осанка, стопа, зрение и т.д.).</w:t>
      </w: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Повышение выносливости, физической и умственной работоспособности </w:t>
      </w:r>
      <w:proofErr w:type="gramStart"/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средствами корригирующей гимнастики.</w:t>
      </w: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Воспитание сознательного отношения к занятиям корригирующей гимнастики и внедрение ее в повседневный режим.</w:t>
      </w: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Общая характеристика внеурочной спортивно-оздоровительной деятельности (корригирующей гимнастики)</w:t>
      </w: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Осанка — интегральная характеристика состояния организ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ма. Неправильно сформированная осанка не только является косметическим дефектом, но и затрудняет деятельность внут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ренних органов, что, в свою очередь, может привести к серь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ёзным заболеваниям.</w:t>
      </w: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Традиционная организация учебного процесса при доми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нировании сидячей рабочей позы учащегося требует проведе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ния специальных мероприятий, направленных на профилак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 xml:space="preserve">тику нарушений опорно-двигательного аппарата. Среди 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мер по профилактике нарушений осанки и плоскостопия, помимо правильного подбора мебели, обуви и одежды, своевременного отдыха, важная роль отво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дится организации двигательного режима школьника. Нема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ловажную роль играют и физические упражнения корриги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рующей направленности для мышц спины, брюшного пресса, плечевого пояса, стопы и голени. Целесообразны и регулярные занятия корригирующей гимнастикой.</w:t>
      </w: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Известно, что профилактика нарушений осанки и плоско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стопия должна проводиться среди учащихся всех медицинских групп. Однако традиционный программный материал в основ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ном предназначен для занятий с учащимися, отнесёнными по состоянию здоровья к специальной медицинской группе. В этой связи остро стоит вопрос о занятиях с учащимися основной и подготовительной медицинских групп. И это ещё одна особенность дан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ной программы.</w:t>
      </w: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Программа предусматривает широкое использование на за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нятиях с учащимися спортивных упражнений, что способ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ствует эмоциональности занятий и, как следствие, повышает их эффективность. В качестве спортивных упражнений пред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лагается использовать наиболее доступные упражнения оздоровительной гимнастики: они имеют ярко выраженный оздоро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вительный эффект, техника их выполнения способствует разви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тию статической мускулатуры и требует поддержания правильной осанки, которая в данном виде спорта является рабочей.</w:t>
      </w: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ма одежды – футболка, шорты или спортивные брюки; обувь - гимнастические чешки (балетки), надетые поверх смен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ных носков. Упражнения для стопы выполняются босиком, что благотворно влияет также на закаливание организма.</w:t>
      </w: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Программа может быть реализована как с отдельно взятым классом, так и с группой учащихся из раз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ных классов.</w:t>
      </w: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Место проведения занятий: помещение спортивно-оздоровительного комплекса.</w:t>
      </w: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Место учебного курса «Корригирующая гимнастика»</w:t>
      </w: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изучение курса «Корригирующая гимнастика» отводится 2 часа в неделю, 34 учебные недели.</w:t>
      </w: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Данная рабочая программа составлена из расчета 68 часов.</w:t>
      </w: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Актуальной является проблема физического воспитания в настоящее время, так как существенного улучшения здоровья и физического развития детей и подростков за последние годы не отмечается. Детям, которые перенесли какие-либо заболевания или часто и длительно болеющим, особенно необходима двигательная активность, соответствующая функциональному состоянию организма.</w:t>
      </w:r>
    </w:p>
    <w:p w:rsidR="00C66613" w:rsidRPr="00A54813" w:rsidRDefault="00C66613" w:rsidP="00C66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Сколиоз, нарушение осанки и плоскостопие являются наиболее распространенными заболеваниями опорно-двигательного аппарата у детей и подростков и относятся к числу наиболее сложных и актуальных проблем современной ортопедии. Эти заболевания служат предпосылкой для возникновения ряда функциональных и морфологических расстрой</w:t>
      </w:r>
      <w:proofErr w:type="gramStart"/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 зд</w:t>
      </w:r>
      <w:proofErr w:type="gramEnd"/>
      <w:r w:rsidRPr="00A548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оровья в детстве и оказывают отрицательное влияние на течение многих заболеваний у взрослых. Поэтому программа корригирующей гимнастики является частью спортивно-оздоровительной деятельности воспитательно-образовательного процесса.</w:t>
      </w:r>
    </w:p>
    <w:p w:rsidR="00C66613" w:rsidRPr="00A54813" w:rsidRDefault="00C66613" w:rsidP="00C666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6139" w:rsidRDefault="00E06139"/>
    <w:sectPr w:rsidR="00E06139" w:rsidSect="00E0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3E5"/>
    <w:multiLevelType w:val="multilevel"/>
    <w:tmpl w:val="E3E8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F223C"/>
    <w:multiLevelType w:val="multilevel"/>
    <w:tmpl w:val="0554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6613"/>
    <w:rsid w:val="0065659F"/>
    <w:rsid w:val="00C66613"/>
    <w:rsid w:val="00E06139"/>
    <w:rsid w:val="00F7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815</Words>
  <Characters>4649</Characters>
  <Application>Microsoft Office Word</Application>
  <DocSecurity>0</DocSecurity>
  <Lines>38</Lines>
  <Paragraphs>10</Paragraphs>
  <ScaleCrop>false</ScaleCrop>
  <Company>HP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3</cp:revision>
  <cp:lastPrinted>2022-11-08T08:11:00Z</cp:lastPrinted>
  <dcterms:created xsi:type="dcterms:W3CDTF">2022-11-08T01:27:00Z</dcterms:created>
  <dcterms:modified xsi:type="dcterms:W3CDTF">2022-11-08T08:14:00Z</dcterms:modified>
</cp:coreProperties>
</file>