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9" w:rsidRDefault="005D086D" w:rsidP="007D36F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/>
          <w:b/>
          <w:noProof/>
          <w:sz w:val="28"/>
          <w:szCs w:val="24"/>
        </w:rPr>
        <w:drawing>
          <wp:inline distT="0" distB="0" distL="0" distR="0">
            <wp:extent cx="5562681" cy="2657475"/>
            <wp:effectExtent l="19050" t="0" r="0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81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Основам безопасности </w:t>
      </w:r>
      <w:proofErr w:type="spellStart"/>
      <w:r>
        <w:rPr>
          <w:b/>
          <w:sz w:val="28"/>
          <w:u w:val="single"/>
        </w:rPr>
        <w:t>жизедеятельности</w:t>
      </w:r>
      <w:proofErr w:type="spellEnd"/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10 класс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 учебный год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Учитель:  Высоцкая Наталья Юрьевна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4477D9" w:rsidRDefault="004477D9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5D086D" w:rsidRDefault="005D086D" w:rsidP="004477D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871B49" w:rsidRPr="00B92E2E" w:rsidRDefault="00871B49" w:rsidP="00871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E2E">
        <w:rPr>
          <w:rFonts w:ascii="Times New Roman" w:hAnsi="Times New Roman" w:cs="Times New Roman"/>
        </w:rPr>
        <w:lastRenderedPageBreak/>
        <w:t xml:space="preserve">Рабочая программа разработана на основе Федерального компонента </w:t>
      </w:r>
      <w:r w:rsidRPr="00B92E2E">
        <w:rPr>
          <w:rFonts w:ascii="Times New Roman" w:hAnsi="Times New Roman" w:cs="Times New Roman"/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B92E2E">
        <w:rPr>
          <w:rFonts w:ascii="Times New Roman" w:hAnsi="Times New Roman" w:cs="Times New Roman"/>
        </w:rPr>
        <w:t>утвержденного приказом Министерства образования и науки РФ от 05.03.2004 №1089, на основе примерной программой основного общего образования и авторской  программы: Под общей редакцией С.В. Ким, В.А. Горский. Сборник: «Программы общеобразовательных учреждений. Основы безопасности жизнедеятельности. 5-11классы» под общей редакцией Под общей редакцией С.В. Ким, В.А. Горский. Издательский центр «</w:t>
      </w:r>
      <w:proofErr w:type="spellStart"/>
      <w:r w:rsidRPr="00B92E2E">
        <w:rPr>
          <w:rFonts w:ascii="Times New Roman" w:hAnsi="Times New Roman" w:cs="Times New Roman"/>
        </w:rPr>
        <w:t>Вентана-Граф</w:t>
      </w:r>
      <w:proofErr w:type="spellEnd"/>
      <w:r w:rsidRPr="00B92E2E">
        <w:rPr>
          <w:rFonts w:ascii="Times New Roman" w:hAnsi="Times New Roman" w:cs="Times New Roman"/>
        </w:rPr>
        <w:t xml:space="preserve">», 2020. </w:t>
      </w:r>
    </w:p>
    <w:p w:rsidR="00B92E2E" w:rsidRPr="00B92E2E" w:rsidRDefault="00B92E2E" w:rsidP="00B92E2E">
      <w:pPr>
        <w:pStyle w:val="a8"/>
        <w:rPr>
          <w:rFonts w:ascii="Times New Roman" w:hAnsi="Times New Roman" w:cs="Times New Roman"/>
        </w:rPr>
      </w:pPr>
      <w:bookmarkStart w:id="0" w:name="_Hlk114327814"/>
      <w:r w:rsidRPr="00B92E2E">
        <w:rPr>
          <w:rFonts w:ascii="Times New Roman" w:hAnsi="Times New Roman" w:cs="Times New Roman"/>
        </w:rPr>
        <w:t xml:space="preserve">Единство урочной деятельности с программой воспитания реализуется через: </w:t>
      </w:r>
    </w:p>
    <w:p w:rsidR="00B92E2E" w:rsidRPr="00B92E2E" w:rsidRDefault="00B92E2E" w:rsidP="00B92E2E">
      <w:pPr>
        <w:pStyle w:val="a8"/>
        <w:rPr>
          <w:rFonts w:ascii="Times New Roman" w:hAnsi="Times New Roman" w:cs="Times New Roman"/>
        </w:rPr>
      </w:pPr>
      <w:r w:rsidRPr="00B92E2E">
        <w:rPr>
          <w:rFonts w:ascii="Times New Roman" w:hAnsi="Times New Roman" w:cs="Times New Roman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B92E2E" w:rsidRPr="00B92E2E" w:rsidRDefault="00B92E2E" w:rsidP="00B92E2E">
      <w:pPr>
        <w:pStyle w:val="a8"/>
        <w:rPr>
          <w:rFonts w:ascii="Times New Roman" w:hAnsi="Times New Roman" w:cs="Times New Roman"/>
        </w:rPr>
      </w:pPr>
      <w:r w:rsidRPr="00B92E2E">
        <w:rPr>
          <w:rFonts w:ascii="Times New Roman" w:hAnsi="Times New Roman" w:cs="Times New Roman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B92E2E" w:rsidRPr="00B92E2E" w:rsidRDefault="00B92E2E" w:rsidP="00B92E2E">
      <w:pPr>
        <w:pStyle w:val="a8"/>
        <w:rPr>
          <w:rFonts w:ascii="Times New Roman" w:hAnsi="Times New Roman" w:cs="Times New Roman"/>
        </w:rPr>
      </w:pPr>
      <w:r w:rsidRPr="00B92E2E">
        <w:rPr>
          <w:rFonts w:ascii="Times New Roman" w:hAnsi="Times New Roman" w:cs="Times New Roman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B92E2E" w:rsidRPr="00B92E2E" w:rsidRDefault="00B92E2E" w:rsidP="00B92E2E">
      <w:pPr>
        <w:pStyle w:val="a8"/>
        <w:rPr>
          <w:rFonts w:ascii="Times New Roman" w:hAnsi="Times New Roman" w:cs="Times New Roman"/>
        </w:rPr>
      </w:pPr>
      <w:r w:rsidRPr="00B92E2E">
        <w:rPr>
          <w:rFonts w:ascii="Times New Roman" w:hAnsi="Times New Roman" w:cs="Times New Roman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B92E2E" w:rsidRDefault="00B92E2E" w:rsidP="00B92E2E">
      <w:pPr>
        <w:spacing w:after="0" w:line="276" w:lineRule="atLeast"/>
        <w:rPr>
          <w:b/>
          <w:color w:val="FF0000"/>
        </w:rPr>
      </w:pPr>
    </w:p>
    <w:p w:rsidR="00692B6D" w:rsidRPr="00530C0F" w:rsidRDefault="00692B6D" w:rsidP="00B92E2E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C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ПЛАНИРУЕМЫЕ РЕЗУЛЬТАТЫ ИЗУЧЕНИЯ УЧЕБНОГО КУРСА.</w:t>
      </w:r>
    </w:p>
    <w:p w:rsidR="001F062C" w:rsidRPr="00B92E2E" w:rsidRDefault="00B92E2E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062C" w:rsidRPr="00B92E2E">
        <w:rPr>
          <w:rFonts w:ascii="Times New Roman" w:hAnsi="Times New Roman" w:cs="Times New Roman"/>
          <w:sz w:val="28"/>
          <w:szCs w:val="28"/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1F062C" w:rsidRPr="00B92E2E" w:rsidRDefault="001F062C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B92E2E">
        <w:rPr>
          <w:rFonts w:ascii="Times New Roman" w:hAnsi="Times New Roman" w:cs="Times New Roman"/>
          <w:sz w:val="28"/>
          <w:szCs w:val="28"/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1F062C" w:rsidRPr="00B92E2E" w:rsidRDefault="001F062C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B92E2E">
        <w:rPr>
          <w:rFonts w:ascii="Times New Roman" w:hAnsi="Times New Roman" w:cs="Times New Roman"/>
          <w:sz w:val="28"/>
          <w:szCs w:val="28"/>
          <w:lang w:eastAsia="zh-CN"/>
        </w:rPr>
        <w:t>-улучшение собственного физического и психического здоровья;</w:t>
      </w:r>
    </w:p>
    <w:p w:rsidR="001F062C" w:rsidRPr="00B92E2E" w:rsidRDefault="001F062C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B92E2E">
        <w:rPr>
          <w:rFonts w:ascii="Times New Roman" w:hAnsi="Times New Roman" w:cs="Times New Roman"/>
          <w:sz w:val="28"/>
          <w:szCs w:val="28"/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1F062C" w:rsidRPr="00B92E2E" w:rsidRDefault="001F062C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B92E2E">
        <w:rPr>
          <w:rFonts w:ascii="Times New Roman" w:hAnsi="Times New Roman" w:cs="Times New Roman"/>
          <w:sz w:val="28"/>
          <w:szCs w:val="28"/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1F062C" w:rsidRPr="00B92E2E" w:rsidRDefault="001F062C" w:rsidP="00B92E2E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B92E2E">
        <w:rPr>
          <w:rFonts w:ascii="Times New Roman" w:hAnsi="Times New Roman" w:cs="Times New Roman"/>
          <w:sz w:val="28"/>
          <w:szCs w:val="28"/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1F062C" w:rsidRPr="001F062C" w:rsidRDefault="001F062C" w:rsidP="001F062C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F062C">
        <w:rPr>
          <w:rFonts w:ascii="Times New Roman" w:hAnsi="Times New Roman" w:cs="Times New Roman"/>
          <w:sz w:val="28"/>
          <w:szCs w:val="28"/>
          <w:lang w:eastAsia="zh-CN"/>
        </w:rPr>
        <w:t>-адекватное поведение в случае болезни, особенно хронической, направленной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F062C">
        <w:rPr>
          <w:rFonts w:ascii="Times New Roman" w:hAnsi="Times New Roman" w:cs="Times New Roman"/>
          <w:sz w:val="28"/>
          <w:szCs w:val="28"/>
          <w:lang w:eastAsia="zh-CN"/>
        </w:rPr>
        <w:t xml:space="preserve">на выздоровление. </w:t>
      </w:r>
    </w:p>
    <w:p w:rsidR="00124070" w:rsidRDefault="001F062C" w:rsidP="00CE2F4A">
      <w:pPr>
        <w:suppressAutoHyphens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F062C">
        <w:rPr>
          <w:rFonts w:ascii="Times New Roman" w:hAnsi="Times New Roman" w:cs="Times New Roman"/>
          <w:sz w:val="28"/>
          <w:szCs w:val="28"/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B92E2E" w:rsidRDefault="00B92E2E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2E" w:rsidRDefault="00B92E2E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2E" w:rsidRDefault="00B92E2E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6D" w:rsidRPr="00CE2F4A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A">
        <w:rPr>
          <w:rFonts w:ascii="Times New Roman" w:hAnsi="Times New Roman" w:cs="Times New Roman"/>
          <w:b/>
          <w:sz w:val="28"/>
          <w:szCs w:val="28"/>
        </w:rPr>
        <w:lastRenderedPageBreak/>
        <w:t>Раздел 2. СОДЕРЖАНИЕ УЧЕБНОГО ПРЕДМЕТА</w:t>
      </w:r>
    </w:p>
    <w:p w:rsidR="00692B6D" w:rsidRPr="00CE2F4A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A">
        <w:rPr>
          <w:rFonts w:ascii="Times New Roman" w:hAnsi="Times New Roman" w:cs="Times New Roman"/>
          <w:b/>
          <w:sz w:val="28"/>
          <w:szCs w:val="28"/>
        </w:rPr>
        <w:t>с указанием основных видов деятельности</w:t>
      </w:r>
    </w:p>
    <w:p w:rsidR="00871B49" w:rsidRPr="00CE2F4A" w:rsidRDefault="00871B49" w:rsidP="00CE2F4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A">
        <w:rPr>
          <w:rFonts w:ascii="Times New Roman" w:hAnsi="Times New Roman" w:cs="Times New Roman"/>
          <w:b/>
          <w:sz w:val="28"/>
          <w:szCs w:val="28"/>
        </w:rPr>
        <w:t>10</w:t>
      </w:r>
      <w:r w:rsidR="00692B6D" w:rsidRPr="00CE2F4A">
        <w:rPr>
          <w:rFonts w:ascii="Times New Roman" w:hAnsi="Times New Roman" w:cs="Times New Roman"/>
          <w:b/>
          <w:sz w:val="28"/>
          <w:szCs w:val="28"/>
        </w:rPr>
        <w:t xml:space="preserve"> класса 1 ч в неделю, всего </w:t>
      </w:r>
      <w:r w:rsidR="008F3535" w:rsidRPr="00CE2F4A">
        <w:rPr>
          <w:rFonts w:ascii="Times New Roman" w:hAnsi="Times New Roman" w:cs="Times New Roman"/>
          <w:b/>
          <w:sz w:val="28"/>
          <w:szCs w:val="28"/>
        </w:rPr>
        <w:t>3</w:t>
      </w:r>
      <w:r w:rsidR="008A21C4" w:rsidRPr="00CE2F4A">
        <w:rPr>
          <w:rFonts w:ascii="Times New Roman" w:hAnsi="Times New Roman" w:cs="Times New Roman"/>
          <w:b/>
          <w:sz w:val="28"/>
          <w:szCs w:val="28"/>
        </w:rPr>
        <w:t>4</w:t>
      </w:r>
      <w:r w:rsidR="00692B6D" w:rsidRPr="00CE2F4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871B49" w:rsidRPr="00CE2F4A" w:rsidRDefault="00CE2F4A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личности, общества, государства (14ч)</w:t>
      </w:r>
    </w:p>
    <w:p w:rsid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Культура безопасности жизнедеятельности человека в современной среде обитания.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Междисциплинарные основы теории безопасности жизнедеятельности.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Экологические основы безопасности жизнедеятельности человека в среде обитания.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Медико-биологические основы безопасности жизнедеятельности человека в среде обитания.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Психологические основы безопасности жизнедеятельности человека в среде обитания.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Правила и обязанности государства и граждан России по обеспечению безопасности жизнедеятельности.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Защита национальной безопасности государства от военных угроз.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Защита личности, общества государства от угроз социального характера.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Противодействие экстремизму. </w:t>
      </w:r>
    </w:p>
    <w:p w:rsidR="00CE2F4A" w:rsidRPr="00CE2F4A" w:rsidRDefault="00CE2F4A" w:rsidP="00CE2F4A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Противодействие терроризму, </w:t>
      </w:r>
      <w:proofErr w:type="spellStart"/>
      <w:r w:rsidRPr="00CE2F4A">
        <w:rPr>
          <w:rFonts w:ascii="Times New Roman" w:hAnsi="Times New Roman" w:cs="Times New Roman"/>
          <w:sz w:val="28"/>
          <w:szCs w:val="28"/>
          <w:lang w:eastAsia="zh-CN"/>
        </w:rPr>
        <w:t>наркотизму</w:t>
      </w:r>
      <w:proofErr w:type="spellEnd"/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 в Российской Федерации.  Контроль знаний (тестирование)</w:t>
      </w:r>
    </w:p>
    <w:p w:rsidR="00CE2F4A" w:rsidRDefault="00CE2F4A" w:rsidP="00CE2F4A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b/>
          <w:sz w:val="28"/>
          <w:szCs w:val="28"/>
          <w:lang w:eastAsia="zh-CN"/>
        </w:rPr>
        <w:t>Аварии с выбросом опасных химических веществ (10ч)</w:t>
      </w:r>
    </w:p>
    <w:p w:rsidR="00CE2F4A" w:rsidRPr="00CE2F4A" w:rsidRDefault="00CE2F4A" w:rsidP="00CE2F4A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Единая государственная система предупреждения и ликвидации чрезвычайных ситуаций (РСЧС).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Основные мероприятия РСЧС и гражданской обороны по защите населения и территории в чрезвычайных ситуациях.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Защита населения и территорий от чрезвычайных ситуаций природного характера.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Защита населения и территорий от чрезвычайных ситуаций техногенного характера.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Чрезвычайные ситуации на инженерных сооружениях, дорогах, транспорте. Страхование.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Защита населения и территорий от военной опасности, оружия массового поражения и современных обычных средств поражения. 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Защита населения и территорий от радиационной опасности.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Средства коллективной защиты от оружия массового поражения.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Защита населения и территорий от биологической и экологической опасности.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Средство индивидуальной защиты органов дыхания и кожи. Контроль знаний (тестирование)</w:t>
      </w:r>
    </w:p>
    <w:p w:rsidR="00CE2F4A" w:rsidRPr="00CE2F4A" w:rsidRDefault="00CE2F4A" w:rsidP="00CE2F4A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Вооружённые Силы Российской Федерации: организационные основы.</w:t>
      </w:r>
    </w:p>
    <w:p w:rsidR="00CE2F4A" w:rsidRPr="00CE2F4A" w:rsidRDefault="00CE2F4A" w:rsidP="00CE2F4A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b/>
          <w:sz w:val="28"/>
          <w:szCs w:val="28"/>
          <w:lang w:eastAsia="zh-CN"/>
        </w:rPr>
        <w:t>Гидродинамические аварии(10ч)</w:t>
      </w:r>
    </w:p>
    <w:p w:rsid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Состав Вооружённых Сил Российской Федерации.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Воинская обязанность и военная служба.</w:t>
      </w:r>
    </w:p>
    <w:p w:rsid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Правила и обязанности военнослужащих.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Боевые традиции и ритуалы Вооружённых Сил Российской Федерации Медицинское обеспечение индивидуального и общественного здоровья.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Здоровый образ жизни и его составляющие.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Инфекционные заболевания: их особенности и меры профилактики. 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Факторы риска неинфекционных заболеваний и меры их профилактики.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Профилактика заболеваний передаваемых половым путём.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 xml:space="preserve">Первая помощь при неотложных состояниях: закон и порядок. 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Правила оказания первой помощи при травмах. Контроль Знаний (тестирование)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Первая помощь при кровотечениях, ранениях.</w:t>
      </w:r>
    </w:p>
    <w:p w:rsidR="00CE2F4A" w:rsidRPr="00CE2F4A" w:rsidRDefault="00CE2F4A" w:rsidP="00CE2F4A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Первая помощь: сердечно-лёгочная реанимация.</w:t>
      </w:r>
    </w:p>
    <w:p w:rsidR="001F062C" w:rsidRPr="00CE2F4A" w:rsidRDefault="00CE2F4A" w:rsidP="00CE2F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F4A">
        <w:rPr>
          <w:rFonts w:ascii="Times New Roman" w:hAnsi="Times New Roman" w:cs="Times New Roman"/>
          <w:sz w:val="28"/>
          <w:szCs w:val="28"/>
          <w:lang w:eastAsia="zh-CN"/>
        </w:rPr>
        <w:t>Первая помощь при ушибах, растяжении связок, вывихах, переломах. Контроль знаний (тестирование)</w:t>
      </w:r>
    </w:p>
    <w:p w:rsidR="00D36923" w:rsidRPr="001F062C" w:rsidRDefault="00D36923" w:rsidP="00D3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2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pPr w:leftFromText="180" w:rightFromText="180" w:vertAnchor="text" w:horzAnchor="margin" w:tblpY="40"/>
        <w:tblW w:w="8897" w:type="dxa"/>
        <w:tblLayout w:type="fixed"/>
        <w:tblLook w:val="04A0"/>
      </w:tblPr>
      <w:tblGrid>
        <w:gridCol w:w="594"/>
        <w:gridCol w:w="5468"/>
        <w:gridCol w:w="992"/>
        <w:gridCol w:w="992"/>
        <w:gridCol w:w="851"/>
      </w:tblGrid>
      <w:tr w:rsidR="00D36923" w:rsidRPr="001F062C" w:rsidTr="008A21C4">
        <w:trPr>
          <w:trHeight w:val="450"/>
        </w:trPr>
        <w:tc>
          <w:tcPr>
            <w:tcW w:w="594" w:type="dxa"/>
            <w:vMerge w:val="restart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Merge w:val="restart"/>
          </w:tcPr>
          <w:p w:rsidR="00D36923" w:rsidRPr="007D36FB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раздела, тема урока (типы уроков, виды контроля)</w:t>
            </w:r>
          </w:p>
        </w:tc>
        <w:tc>
          <w:tcPr>
            <w:tcW w:w="992" w:type="dxa"/>
            <w:vMerge w:val="restart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vMerge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  <w:vMerge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062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62C" w:rsidRPr="007D36FB" w:rsidRDefault="00124070" w:rsidP="0012407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Культура</w:t>
            </w:r>
            <w:r w:rsidR="001F062C"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безопасности жизнедеятельности</w:t>
            </w:r>
          </w:p>
          <w:p w:rsidR="00124070" w:rsidRPr="007D36FB" w:rsidRDefault="00124070" w:rsidP="0012407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человека в современной среде обитания.</w:t>
            </w:r>
            <w:bookmarkStart w:id="1" w:name="_GoBack"/>
            <w:bookmarkEnd w:id="1"/>
          </w:p>
          <w:p w:rsidR="00D36923" w:rsidRPr="007D36FB" w:rsidRDefault="00124070" w:rsidP="0012407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4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E4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E4" w:rsidRPr="007D36FB" w:rsidRDefault="00124070" w:rsidP="001F062C">
            <w:pPr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992" w:type="dxa"/>
          </w:tcPr>
          <w:p w:rsidR="003266E4" w:rsidRPr="001F062C" w:rsidRDefault="003266E4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66E4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66E4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1F06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Правила и об</w:t>
            </w:r>
            <w:r w:rsidR="001F062C"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язанности государства и граждан </w:t>
            </w: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России по обеспечению безопасности жизнедеятельности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124070">
            <w:pPr>
              <w:tabs>
                <w:tab w:val="left" w:pos="916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Защита национальной безопасности государства от военных угроз.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266E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Защита личности, общества государства от угроз социального характера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1F062C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Противодействие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экстремизму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1F062C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1F062C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Противодействие терроризму, </w:t>
            </w:r>
            <w:proofErr w:type="spellStart"/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наркотизму</w:t>
            </w:r>
            <w:proofErr w:type="spellEnd"/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в Российской Федерации. 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Контроль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знаний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тестирование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92" w:type="dxa"/>
          </w:tcPr>
          <w:p w:rsidR="00D36923" w:rsidRPr="001F062C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1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992" w:type="dxa"/>
          </w:tcPr>
          <w:p w:rsidR="00D36923" w:rsidRPr="001F062C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Основные мероприятия РСЧС и гражданской обороны по защите населения и территории в чрезвычайных ситуациях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CD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D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D" w:rsidRPr="007D36FB" w:rsidRDefault="00124070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Защита населения и территорий от </w:t>
            </w:r>
            <w:r w:rsidR="001F062C"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ЧС</w:t>
            </w: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техногенного характера.</w:t>
            </w:r>
          </w:p>
        </w:tc>
        <w:tc>
          <w:tcPr>
            <w:tcW w:w="992" w:type="dxa"/>
          </w:tcPr>
          <w:p w:rsidR="000F40CD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F40CD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40CD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1F062C" w:rsidRDefault="001F062C" w:rsidP="001F062C">
            <w:pPr>
              <w:tabs>
                <w:tab w:val="left" w:pos="1328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ЧС </w:t>
            </w:r>
            <w:r w:rsidR="00124070"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на инженерных сооружениях, дорогах, транспорте. </w:t>
            </w:r>
            <w:proofErr w:type="spellStart"/>
            <w:r w:rsidR="00124070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Страхование</w:t>
            </w:r>
            <w:proofErr w:type="spellEnd"/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AE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7D36FB" w:rsidRDefault="00124070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Защита населения и территорий от военной опасности, оружия массового поражения и </w:t>
            </w: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lastRenderedPageBreak/>
              <w:t xml:space="preserve">современных обычных средств поражения.  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0F40CD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Защита населения и территорий от радиационной опасности.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Средства коллективной защиты от оружия массового поражения</w:t>
            </w:r>
          </w:p>
        </w:tc>
        <w:tc>
          <w:tcPr>
            <w:tcW w:w="992" w:type="dxa"/>
          </w:tcPr>
          <w:p w:rsidR="00D36923" w:rsidRPr="001F062C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24070">
            <w:pPr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Защита населения и территорий от биологической и экологической опасности.</w:t>
            </w:r>
          </w:p>
        </w:tc>
        <w:tc>
          <w:tcPr>
            <w:tcW w:w="992" w:type="dxa"/>
          </w:tcPr>
          <w:p w:rsidR="00D36923" w:rsidRPr="001F062C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1F062C" w:rsidRDefault="00124070" w:rsidP="001F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Средство индивидуальной защиты органов дыхания и кожи.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Контроль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знаний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тест</w:t>
            </w:r>
            <w:proofErr w:type="spellEnd"/>
            <w:r w:rsid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Вооружённые Силы Российской Федерации: организационные основы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Состав Вооружённых Сил Российской Федерации.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Воинская обязанность и военная служба.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1F062C" w:rsidRDefault="00124070" w:rsidP="00124070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Правила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обязанности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военнослужащих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1F062C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992" w:type="dxa"/>
          </w:tcPr>
          <w:p w:rsidR="00D36923" w:rsidRPr="001F062C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2" w:type="dxa"/>
          </w:tcPr>
          <w:p w:rsidR="00D36923" w:rsidRPr="001F062C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Здоровый образ жизни и его составляющие.</w:t>
            </w:r>
          </w:p>
        </w:tc>
        <w:tc>
          <w:tcPr>
            <w:tcW w:w="992" w:type="dxa"/>
          </w:tcPr>
          <w:p w:rsidR="00D36923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992" w:type="dxa"/>
          </w:tcPr>
          <w:p w:rsidR="00D36923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1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124070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Факторы риска неинфекционных заболеваний и меры их профилактики.</w:t>
            </w:r>
            <w:r w:rsidRPr="007D3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992" w:type="dxa"/>
          </w:tcPr>
          <w:p w:rsidR="00D36923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Профилактика заболеваний передаваемых половым путём.</w:t>
            </w:r>
          </w:p>
        </w:tc>
        <w:tc>
          <w:tcPr>
            <w:tcW w:w="992" w:type="dxa"/>
          </w:tcPr>
          <w:p w:rsidR="00D36923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7D36FB" w:rsidRDefault="00124070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Первая помощь при неотложных состояниях: закон и порядок.</w:t>
            </w:r>
          </w:p>
        </w:tc>
        <w:tc>
          <w:tcPr>
            <w:tcW w:w="992" w:type="dxa"/>
          </w:tcPr>
          <w:p w:rsidR="00D36923" w:rsidRPr="001F062C" w:rsidRDefault="00D36923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1F062C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A5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1F062C" w:rsidRDefault="001F062C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Правила оказания первой помощи при травмах.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Контроль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Знаний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тестирование</w:t>
            </w:r>
            <w:proofErr w:type="spellEnd"/>
            <w:r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92" w:type="dxa"/>
          </w:tcPr>
          <w:p w:rsidR="003B07A5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07A5" w:rsidRPr="001F062C" w:rsidRDefault="003B07A5" w:rsidP="0016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A5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7D36FB" w:rsidRDefault="001F062C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Первая помощь при кровотечениях, ранениях.</w:t>
            </w:r>
          </w:p>
        </w:tc>
        <w:tc>
          <w:tcPr>
            <w:tcW w:w="992" w:type="dxa"/>
          </w:tcPr>
          <w:p w:rsidR="003B07A5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A5" w:rsidRPr="001F062C" w:rsidTr="008A21C4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7D36FB" w:rsidRDefault="001F062C" w:rsidP="001F062C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Первая помощь: сердечно-лёгочная реанимация</w:t>
            </w:r>
          </w:p>
        </w:tc>
        <w:tc>
          <w:tcPr>
            <w:tcW w:w="992" w:type="dxa"/>
          </w:tcPr>
          <w:p w:rsidR="003B07A5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7A5" w:rsidRPr="001F062C" w:rsidRDefault="003B07A5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C4" w:rsidRPr="001F062C" w:rsidTr="008A21C4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C4" w:rsidRPr="001F062C" w:rsidRDefault="008A21C4" w:rsidP="001F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34  </w:t>
            </w:r>
            <w:r w:rsidR="001F062C" w:rsidRPr="007D36F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Первая помощь при ушибах, растяжении связок, вывихах, переломах. </w:t>
            </w:r>
            <w:proofErr w:type="spellStart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Контроль</w:t>
            </w:r>
            <w:proofErr w:type="spellEnd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знаний</w:t>
            </w:r>
            <w:proofErr w:type="spellEnd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тестирование</w:t>
            </w:r>
            <w:proofErr w:type="spellEnd"/>
            <w:r w:rsidR="001F062C" w:rsidRPr="001F062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992" w:type="dxa"/>
          </w:tcPr>
          <w:p w:rsidR="008A21C4" w:rsidRPr="001F062C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21C4" w:rsidRPr="001F062C" w:rsidRDefault="008A21C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21C4" w:rsidRPr="001F062C" w:rsidRDefault="008A21C4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F7A" w:rsidRPr="001F062C" w:rsidRDefault="00EF0F7A" w:rsidP="00D36923">
      <w:pPr>
        <w:rPr>
          <w:rFonts w:ascii="Times New Roman" w:hAnsi="Times New Roman" w:cs="Times New Roman"/>
          <w:sz w:val="28"/>
          <w:szCs w:val="28"/>
        </w:rPr>
      </w:pPr>
    </w:p>
    <w:sectPr w:rsidR="00EF0F7A" w:rsidRPr="001F062C" w:rsidSect="00B92E2E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BE" w:rsidRDefault="003E58BE" w:rsidP="000F244B">
      <w:pPr>
        <w:spacing w:after="0" w:line="240" w:lineRule="auto"/>
      </w:pPr>
      <w:r>
        <w:separator/>
      </w:r>
    </w:p>
  </w:endnote>
  <w:endnote w:type="continuationSeparator" w:id="0">
    <w:p w:rsidR="003E58BE" w:rsidRDefault="003E58BE" w:rsidP="000F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D9" w:rsidRDefault="004477D9">
    <w:pPr>
      <w:pStyle w:val="a6"/>
      <w:jc w:val="center"/>
    </w:pPr>
  </w:p>
  <w:p w:rsidR="004477D9" w:rsidRDefault="004477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BE" w:rsidRDefault="003E58BE" w:rsidP="000F244B">
      <w:pPr>
        <w:spacing w:after="0" w:line="240" w:lineRule="auto"/>
      </w:pPr>
      <w:r>
        <w:separator/>
      </w:r>
    </w:p>
  </w:footnote>
  <w:footnote w:type="continuationSeparator" w:id="0">
    <w:p w:rsidR="003E58BE" w:rsidRDefault="003E58BE" w:rsidP="000F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B6D"/>
    <w:rsid w:val="000459A5"/>
    <w:rsid w:val="00094E18"/>
    <w:rsid w:val="000F244B"/>
    <w:rsid w:val="000F40CD"/>
    <w:rsid w:val="001013D6"/>
    <w:rsid w:val="0010461D"/>
    <w:rsid w:val="00124070"/>
    <w:rsid w:val="00162CD4"/>
    <w:rsid w:val="001F062C"/>
    <w:rsid w:val="002F7CB2"/>
    <w:rsid w:val="003266E4"/>
    <w:rsid w:val="003B07A5"/>
    <w:rsid w:val="003E58BE"/>
    <w:rsid w:val="004477D9"/>
    <w:rsid w:val="00453C64"/>
    <w:rsid w:val="004B5D18"/>
    <w:rsid w:val="004B6537"/>
    <w:rsid w:val="005D086D"/>
    <w:rsid w:val="00681290"/>
    <w:rsid w:val="00692B6D"/>
    <w:rsid w:val="007D36FB"/>
    <w:rsid w:val="007F5F55"/>
    <w:rsid w:val="00871B49"/>
    <w:rsid w:val="008A21C4"/>
    <w:rsid w:val="008F3535"/>
    <w:rsid w:val="00A64F9E"/>
    <w:rsid w:val="00AE7CCB"/>
    <w:rsid w:val="00B176D6"/>
    <w:rsid w:val="00B81CC9"/>
    <w:rsid w:val="00B92E2E"/>
    <w:rsid w:val="00CA73A4"/>
    <w:rsid w:val="00CC4AFA"/>
    <w:rsid w:val="00CE2F4A"/>
    <w:rsid w:val="00CE5BA2"/>
    <w:rsid w:val="00D36923"/>
    <w:rsid w:val="00E25138"/>
    <w:rsid w:val="00E374CA"/>
    <w:rsid w:val="00EF0F7A"/>
    <w:rsid w:val="00F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92B6D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5">
    <w:name w:val="Table Grid"/>
    <w:basedOn w:val="a1"/>
    <w:uiPriority w:val="59"/>
    <w:rsid w:val="00692B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692B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92B6D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D36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6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369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92E2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9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2E2E"/>
  </w:style>
  <w:style w:type="paragraph" w:customStyle="1" w:styleId="msonormalbullet2gif">
    <w:name w:val="msonormalbullet2.gif"/>
    <w:basedOn w:val="a"/>
    <w:rsid w:val="0044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B87F-7621-4230-AA2B-B21736C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5</cp:revision>
  <cp:lastPrinted>2022-09-26T07:17:00Z</cp:lastPrinted>
  <dcterms:created xsi:type="dcterms:W3CDTF">2022-03-03T10:54:00Z</dcterms:created>
  <dcterms:modified xsi:type="dcterms:W3CDTF">2022-11-05T09:04:00Z</dcterms:modified>
</cp:coreProperties>
</file>