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6D" w:rsidRDefault="00BE446D" w:rsidP="00BE446D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курса внеурочной</w:t>
      </w:r>
      <w:r w:rsidRPr="005B5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544F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E446D" w:rsidRDefault="00BE446D" w:rsidP="00BE446D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44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5B544F">
        <w:rPr>
          <w:rFonts w:ascii="Times New Roman" w:hAnsi="Times New Roman" w:cs="Times New Roman"/>
          <w:b/>
          <w:sz w:val="24"/>
          <w:szCs w:val="24"/>
        </w:rPr>
        <w:t>» 1 класс</w:t>
      </w:r>
      <w:r w:rsidRPr="005B5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3ACA" w:rsidRPr="00283ACA" w:rsidRDefault="00283ACA" w:rsidP="00283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ACA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«Подвижные игры» </w:t>
      </w:r>
    </w:p>
    <w:p w:rsidR="00BE446D" w:rsidRPr="00BE446D" w:rsidRDefault="00283ACA" w:rsidP="00283ACA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BE446D" w:rsidRPr="00283ACA">
        <w:rPr>
          <w:rFonts w:ascii="Times New Roman" w:hAnsi="Times New Roman" w:cs="Times New Roman"/>
          <w:sz w:val="24"/>
          <w:szCs w:val="24"/>
        </w:rPr>
        <w:t>азработана на основе</w:t>
      </w:r>
      <w:r w:rsidR="00BE446D" w:rsidRPr="00BE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46D" w:rsidRPr="00BE446D">
        <w:rPr>
          <w:rFonts w:ascii="Times New Roman" w:hAnsi="Times New Roman" w:cs="Times New Roman"/>
          <w:bCs/>
          <w:sz w:val="24"/>
          <w:szCs w:val="24"/>
        </w:rPr>
        <w:t xml:space="preserve">программы внеурочной деятельности под редакцией Н. Ф. Виноградовой Издательство Москва, </w:t>
      </w:r>
      <w:proofErr w:type="spellStart"/>
      <w:r w:rsidR="00BE446D" w:rsidRPr="00BE446D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="00BE446D" w:rsidRPr="00BE446D">
        <w:rPr>
          <w:rFonts w:ascii="Times New Roman" w:hAnsi="Times New Roman" w:cs="Times New Roman"/>
          <w:bCs/>
          <w:sz w:val="24"/>
          <w:szCs w:val="24"/>
        </w:rPr>
        <w:t xml:space="preserve"> – Граф, 2011 год. </w:t>
      </w:r>
      <w:proofErr w:type="spellStart"/>
      <w:r w:rsidR="00BE446D" w:rsidRPr="00BE446D">
        <w:rPr>
          <w:rFonts w:ascii="Times New Roman" w:hAnsi="Times New Roman" w:cs="Times New Roman"/>
          <w:color w:val="000000"/>
          <w:sz w:val="24"/>
          <w:szCs w:val="24"/>
        </w:rPr>
        <w:t>вляется</w:t>
      </w:r>
      <w:proofErr w:type="spellEnd"/>
      <w:r w:rsidR="00BE446D" w:rsidRPr="00BE446D">
        <w:rPr>
          <w:rFonts w:ascii="Times New Roman" w:hAnsi="Times New Roman" w:cs="Times New Roman"/>
          <w:color w:val="000000"/>
          <w:sz w:val="24"/>
          <w:szCs w:val="24"/>
        </w:rPr>
        <w:t xml:space="preserve"> составной частью основной образовательной программы </w:t>
      </w:r>
      <w:r w:rsidR="00BE446D" w:rsidRPr="00BE446D">
        <w:rPr>
          <w:rFonts w:ascii="Times New Roman" w:hAnsi="Times New Roman" w:cs="Times New Roman"/>
          <w:sz w:val="24"/>
          <w:szCs w:val="24"/>
        </w:rPr>
        <w:t>НОО</w:t>
      </w:r>
      <w:r w:rsidR="00BE446D" w:rsidRPr="00BE446D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="00BE446D" w:rsidRPr="00BE446D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46D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Разработана на основе документов: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внеурочной деятельности </w:t>
      </w:r>
      <w:proofErr w:type="spellStart"/>
      <w:r w:rsidRPr="00BE446D">
        <w:rPr>
          <w:rFonts w:ascii="Times New Roman" w:hAnsi="Times New Roman" w:cs="Times New Roman"/>
          <w:bCs/>
          <w:color w:val="000000"/>
          <w:sz w:val="24"/>
          <w:szCs w:val="24"/>
        </w:rPr>
        <w:t>Мининской</w:t>
      </w:r>
      <w:proofErr w:type="spellEnd"/>
      <w:r w:rsidRPr="00BE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филиала МАОУ </w:t>
      </w:r>
      <w:proofErr w:type="spellStart"/>
      <w:r w:rsidRPr="00BE446D">
        <w:rPr>
          <w:rFonts w:ascii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BE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№1; с учетом реализации Программы </w:t>
      </w:r>
      <w:proofErr w:type="gramStart"/>
      <w:r w:rsidRPr="00BE446D">
        <w:rPr>
          <w:rFonts w:ascii="Times New Roman" w:hAnsi="Times New Roman" w:cs="Times New Roman"/>
          <w:bCs/>
          <w:color w:val="000000"/>
          <w:sz w:val="24"/>
          <w:szCs w:val="24"/>
        </w:rPr>
        <w:t>воспитания;  учебного</w:t>
      </w:r>
      <w:proofErr w:type="gramEnd"/>
      <w:r w:rsidRPr="00BE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плана </w:t>
      </w:r>
      <w:r w:rsidRPr="00BE446D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proofErr w:type="spellStart"/>
      <w:r w:rsidRPr="00BE446D">
        <w:rPr>
          <w:rFonts w:ascii="Times New Roman" w:hAnsi="Times New Roman" w:cs="Times New Roman"/>
          <w:color w:val="000000"/>
          <w:sz w:val="24"/>
          <w:szCs w:val="24"/>
        </w:rPr>
        <w:t>Исетской</w:t>
      </w:r>
      <w:proofErr w:type="spellEnd"/>
      <w:r w:rsidRPr="00BE446D">
        <w:rPr>
          <w:rFonts w:ascii="Times New Roman" w:hAnsi="Times New Roman" w:cs="Times New Roman"/>
          <w:color w:val="000000"/>
          <w:sz w:val="24"/>
          <w:szCs w:val="24"/>
        </w:rPr>
        <w:t xml:space="preserve"> СОШ №1.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«Подвижные игры» в начальной школе является незаменимым средством решения комплекса взаимосвязанных задач воспитания личности младшего школьника, развитие его разнообразных двигательных способностей и совершенствование умений и навыков. В этом возрасте подвижные игры направлены на развития творчества, воображения, внимания, воспитания инициативности, самостоятельности действий, выработку умения выполнять правила общественного порядка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ученики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свободное время.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физические качества учащихся 1 класса и совершенствовать двигательные, удовлетворить индивидуальные двигательные потребности.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воспитанников с различными видами подвижных игр;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воспитанников фантазии и творческого мышления, развивать ловкость, быстроту, реакцию, бег;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играть в паре, группе;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чувства коллективизма, взаимоуважения и правильного общения со сверстниками;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</w:t>
      </w:r>
    </w:p>
    <w:p w:rsidR="00BE446D" w:rsidRPr="00BE446D" w:rsidRDefault="00BE446D" w:rsidP="00BE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ориентирована на детей 1 класса общеобразовательной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часа из расчёта 1 занятие в неделю.</w:t>
      </w:r>
    </w:p>
    <w:p w:rsidR="00506B86" w:rsidRPr="00BE446D" w:rsidRDefault="00506B86" w:rsidP="00BE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B86" w:rsidRPr="00BE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2680"/>
    <w:multiLevelType w:val="multilevel"/>
    <w:tmpl w:val="63A8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90B6B"/>
    <w:multiLevelType w:val="multilevel"/>
    <w:tmpl w:val="758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14C25"/>
    <w:multiLevelType w:val="multilevel"/>
    <w:tmpl w:val="799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4"/>
    <w:rsid w:val="00283ACA"/>
    <w:rsid w:val="00506B86"/>
    <w:rsid w:val="00BE1314"/>
    <w:rsid w:val="00B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C795-D033-4A36-B2E8-D859D29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2022-11-09T15:44:00Z</dcterms:created>
  <dcterms:modified xsi:type="dcterms:W3CDTF">2022-11-09T15:53:00Z</dcterms:modified>
</cp:coreProperties>
</file>