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12" w:rsidRPr="00700312" w:rsidRDefault="00700312" w:rsidP="00700312">
      <w:pPr>
        <w:pStyle w:val="a8"/>
        <w:ind w:firstLine="0"/>
        <w:rPr>
          <w:rStyle w:val="cef1edeee2edeee9f8f0e8f4f2e0e1e7e0f6e0"/>
          <w:sz w:val="28"/>
          <w:szCs w:val="28"/>
        </w:rPr>
      </w:pPr>
    </w:p>
    <w:p w:rsidR="00700312" w:rsidRDefault="00700312" w:rsidP="004F10E8">
      <w:pPr>
        <w:pStyle w:val="cee1fbf7edfbe9"/>
        <w:spacing w:after="0"/>
        <w:jc w:val="center"/>
        <w:rPr>
          <w:rStyle w:val="cef1edeee2edeee9f8f0e8f4f2e0e1e7e0f6e0"/>
          <w:rFonts w:eastAsia="Bookman Old Style"/>
          <w:sz w:val="32"/>
          <w:szCs w:val="32"/>
        </w:rPr>
      </w:pPr>
      <w:r w:rsidRPr="00700312">
        <w:rPr>
          <w:rStyle w:val="cef1edeee2edeee9f8f0e8f4f2e0e1e7e0f6e0"/>
          <w:rFonts w:eastAsia="Bookman Old Style"/>
          <w:sz w:val="32"/>
          <w:szCs w:val="32"/>
        </w:rPr>
        <w:drawing>
          <wp:inline distT="0" distB="0" distL="0" distR="0">
            <wp:extent cx="4705350" cy="2495550"/>
            <wp:effectExtent l="19050" t="0" r="0" b="0"/>
            <wp:docPr id="4" name="Рисунок 2" descr="C:\Users\euro\AppData\Local\Temp\Rar$DIa0.123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AppData\Local\Temp\Rar$DIa0.123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12" w:rsidRDefault="00700312" w:rsidP="004F10E8">
      <w:pPr>
        <w:pStyle w:val="cee1fbf7edfbe9"/>
        <w:spacing w:after="0"/>
        <w:jc w:val="center"/>
        <w:rPr>
          <w:rStyle w:val="cef1edeee2edeee9f8f0e8f4f2e0e1e7e0f6e0"/>
          <w:rFonts w:eastAsia="Bookman Old Style"/>
          <w:sz w:val="32"/>
          <w:szCs w:val="32"/>
        </w:rPr>
      </w:pPr>
    </w:p>
    <w:p w:rsidR="004F10E8" w:rsidRPr="004A4573" w:rsidRDefault="004F10E8" w:rsidP="004F10E8">
      <w:pPr>
        <w:pStyle w:val="cee1fbf7edfbe9"/>
        <w:spacing w:after="0"/>
        <w:jc w:val="center"/>
        <w:rPr>
          <w:b/>
          <w:bCs/>
          <w:sz w:val="32"/>
          <w:szCs w:val="32"/>
        </w:rPr>
      </w:pPr>
      <w:r w:rsidRPr="004A4573">
        <w:rPr>
          <w:rStyle w:val="cef1edeee2edeee9f8f0e8f4f2e0e1e7e0f6e0"/>
          <w:rFonts w:eastAsia="Bookman Old Style"/>
          <w:sz w:val="32"/>
          <w:szCs w:val="32"/>
        </w:rPr>
        <w:t>РАБОЧАЯ ПРОГРАММА</w:t>
      </w:r>
    </w:p>
    <w:p w:rsidR="004F10E8" w:rsidRPr="004A4573" w:rsidRDefault="004F10E8" w:rsidP="004F10E8">
      <w:pPr>
        <w:pStyle w:val="cee1fbf7edfbe9"/>
        <w:spacing w:after="0"/>
        <w:jc w:val="center"/>
        <w:rPr>
          <w:b/>
          <w:bCs/>
          <w:sz w:val="48"/>
          <w:szCs w:val="48"/>
        </w:rPr>
      </w:pPr>
      <w:r w:rsidRPr="004A4573">
        <w:rPr>
          <w:rStyle w:val="cef1edeee2edeee9f8f0e8f4f2e0e1e7e0f6e0"/>
          <w:rFonts w:eastAsia="Bookman Old Style"/>
          <w:sz w:val="48"/>
          <w:szCs w:val="48"/>
        </w:rPr>
        <w:t>по</w:t>
      </w:r>
    </w:p>
    <w:p w:rsidR="004F10E8" w:rsidRPr="004A4573" w:rsidRDefault="004F10E8" w:rsidP="004F10E8">
      <w:pPr>
        <w:pStyle w:val="cee1fbf7edfbe9"/>
        <w:spacing w:after="0"/>
        <w:jc w:val="center"/>
        <w:rPr>
          <w:b/>
          <w:bCs/>
          <w:sz w:val="48"/>
          <w:szCs w:val="48"/>
          <w:u w:val="single"/>
        </w:rPr>
      </w:pPr>
      <w:r w:rsidRPr="004A4573">
        <w:rPr>
          <w:rStyle w:val="cef1edeee2edeee9f8f0e8f4f2e0e1e7e0f6e0"/>
          <w:rFonts w:eastAsia="Bookman Old Style"/>
          <w:sz w:val="48"/>
          <w:szCs w:val="48"/>
          <w:u w:val="single"/>
        </w:rPr>
        <w:t>физической культуре</w:t>
      </w:r>
    </w:p>
    <w:p w:rsidR="004F10E8" w:rsidRDefault="004F10E8" w:rsidP="004F10E8">
      <w:pPr>
        <w:pStyle w:val="cee1fbf7edfbe9"/>
        <w:spacing w:after="0"/>
        <w:jc w:val="center"/>
      </w:pPr>
      <w:r>
        <w:t>(учебный предмет)</w:t>
      </w:r>
    </w:p>
    <w:p w:rsidR="004F10E8" w:rsidRDefault="004F10E8" w:rsidP="004F10E8">
      <w:pPr>
        <w:pStyle w:val="cee1fbf7edfbe9"/>
        <w:spacing w:after="0"/>
        <w:jc w:val="center"/>
      </w:pPr>
    </w:p>
    <w:p w:rsidR="004F10E8" w:rsidRDefault="004F10E8" w:rsidP="004F10E8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sz w:val="36"/>
          <w:szCs w:val="36"/>
          <w:u w:val="single"/>
        </w:rPr>
        <w:t>______ 10-11________</w:t>
      </w:r>
    </w:p>
    <w:p w:rsidR="004F10E8" w:rsidRDefault="004F10E8" w:rsidP="004F10E8">
      <w:pPr>
        <w:pStyle w:val="cee1fbf7edfbe9"/>
        <w:spacing w:after="0"/>
        <w:jc w:val="center"/>
      </w:pPr>
      <w:r>
        <w:t>(класс)</w:t>
      </w:r>
    </w:p>
    <w:p w:rsidR="004F10E8" w:rsidRDefault="004F10E8" w:rsidP="004F10E8">
      <w:pPr>
        <w:pStyle w:val="cee1fbf7edfbe9"/>
        <w:spacing w:after="0"/>
        <w:jc w:val="center"/>
      </w:pPr>
    </w:p>
    <w:p w:rsidR="004F10E8" w:rsidRDefault="004F10E8" w:rsidP="004F10E8">
      <w:pPr>
        <w:pStyle w:val="cee1fbf7edfbe9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sz w:val="36"/>
          <w:szCs w:val="36"/>
          <w:u w:val="single"/>
        </w:rPr>
        <w:t>2022-2023 учебный год</w:t>
      </w:r>
    </w:p>
    <w:p w:rsidR="004F10E8" w:rsidRPr="004A4573" w:rsidRDefault="004F10E8" w:rsidP="004F10E8">
      <w:pPr>
        <w:pStyle w:val="cee1fbf7edfbe9"/>
        <w:spacing w:after="0"/>
        <w:jc w:val="center"/>
        <w:rPr>
          <w:rStyle w:val="cef1edeee2edeee9f8f0e8f4f2e0e1e7e0f6e0"/>
        </w:rPr>
      </w:pPr>
      <w:r>
        <w:t>(сроки реализации)</w:t>
      </w:r>
    </w:p>
    <w:p w:rsidR="004F10E8" w:rsidRPr="008B20A2" w:rsidRDefault="004F10E8" w:rsidP="004F10E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физической культуры:</w:t>
      </w:r>
    </w:p>
    <w:p w:rsidR="004F10E8" w:rsidRDefault="004F10E8" w:rsidP="004F10E8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4F10E8" w:rsidRPr="004A4573" w:rsidRDefault="004F10E8" w:rsidP="004F10E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4F10E8" w:rsidRDefault="004F10E8" w:rsidP="004F10E8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4F10E8" w:rsidRPr="008B20A2" w:rsidRDefault="004F10E8" w:rsidP="004F10E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0E8" w:rsidRPr="006F4D9A" w:rsidRDefault="004F10E8" w:rsidP="004F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9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«</w:t>
      </w:r>
      <w:proofErr w:type="spellStart"/>
      <w:r w:rsidRPr="006F4D9A">
        <w:rPr>
          <w:rFonts w:ascii="Times New Roman" w:hAnsi="Times New Roman" w:cs="Times New Roman"/>
          <w:b/>
          <w:sz w:val="28"/>
          <w:szCs w:val="28"/>
        </w:rPr>
        <w:t>_</w:t>
      </w:r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4C29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6F4D9A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6F4D9A">
        <w:rPr>
          <w:rFonts w:ascii="Times New Roman" w:hAnsi="Times New Roman" w:cs="Times New Roman"/>
          <w:b/>
          <w:sz w:val="28"/>
          <w:szCs w:val="28"/>
        </w:rPr>
        <w:t>»</w:t>
      </w:r>
    </w:p>
    <w:p w:rsidR="004F10E8" w:rsidRDefault="004F10E8" w:rsidP="004F10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9A">
        <w:rPr>
          <w:rFonts w:ascii="Times New Roman" w:hAnsi="Times New Roman" w:cs="Times New Roman"/>
          <w:b/>
          <w:sz w:val="28"/>
          <w:szCs w:val="28"/>
        </w:rPr>
        <w:t>_</w:t>
      </w:r>
      <w:r w:rsidRPr="006F4D9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10 - 11</w:t>
      </w:r>
      <w:r w:rsidRPr="006F4D9A">
        <w:rPr>
          <w:rFonts w:ascii="Times New Roman" w:hAnsi="Times New Roman" w:cs="Times New Roman"/>
          <w:b/>
          <w:sz w:val="28"/>
          <w:szCs w:val="28"/>
        </w:rPr>
        <w:t>_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F10E8" w:rsidRPr="00082562" w:rsidRDefault="004F10E8" w:rsidP="004F1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2562">
        <w:rPr>
          <w:rFonts w:ascii="Times New Roman" w:hAnsi="Times New Roman" w:cs="Times New Roman"/>
          <w:i/>
          <w:sz w:val="26"/>
          <w:szCs w:val="26"/>
        </w:rPr>
        <w:t xml:space="preserve">Рабочая программа разработана на основе </w:t>
      </w:r>
      <w:r w:rsidRPr="00A209B1">
        <w:rPr>
          <w:rFonts w:ascii="Times New Roman" w:hAnsi="Times New Roman" w:cs="Times New Roman"/>
          <w:i/>
          <w:sz w:val="26"/>
          <w:szCs w:val="26"/>
        </w:rPr>
        <w:t>авторской программы Лях В.И. «Физическая культура. Примерные рабочие программы. Предметная линия учебни</w:t>
      </w:r>
      <w:r w:rsidR="00A209B1" w:rsidRPr="00A209B1">
        <w:rPr>
          <w:rFonts w:ascii="Times New Roman" w:hAnsi="Times New Roman" w:cs="Times New Roman"/>
          <w:i/>
          <w:sz w:val="26"/>
          <w:szCs w:val="26"/>
        </w:rPr>
        <w:t xml:space="preserve">ков М.Я. </w:t>
      </w:r>
      <w:proofErr w:type="spellStart"/>
      <w:r w:rsidR="00A209B1" w:rsidRPr="00A209B1">
        <w:rPr>
          <w:rFonts w:ascii="Times New Roman" w:hAnsi="Times New Roman" w:cs="Times New Roman"/>
          <w:i/>
          <w:sz w:val="26"/>
          <w:szCs w:val="26"/>
        </w:rPr>
        <w:t>Виленского</w:t>
      </w:r>
      <w:proofErr w:type="spellEnd"/>
      <w:r w:rsidR="00A209B1" w:rsidRPr="00A209B1">
        <w:rPr>
          <w:rFonts w:ascii="Times New Roman" w:hAnsi="Times New Roman" w:cs="Times New Roman"/>
          <w:i/>
          <w:sz w:val="26"/>
          <w:szCs w:val="26"/>
        </w:rPr>
        <w:t>, В.И.Ляха. 10-11</w:t>
      </w:r>
      <w:r w:rsidRPr="00A209B1">
        <w:rPr>
          <w:rFonts w:ascii="Times New Roman" w:hAnsi="Times New Roman" w:cs="Times New Roman"/>
          <w:i/>
          <w:sz w:val="26"/>
          <w:szCs w:val="26"/>
        </w:rPr>
        <w:t xml:space="preserve"> классы: учебное пособие </w:t>
      </w:r>
      <w:proofErr w:type="gramStart"/>
      <w:r w:rsidRPr="00A209B1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A209B1">
        <w:rPr>
          <w:rFonts w:ascii="Times New Roman" w:hAnsi="Times New Roman" w:cs="Times New Roman"/>
          <w:i/>
          <w:sz w:val="26"/>
          <w:szCs w:val="26"/>
        </w:rPr>
        <w:t xml:space="preserve"> общеобразовательных организаций / </w:t>
      </w:r>
      <w:proofErr w:type="gramStart"/>
      <w:r w:rsidR="00A209B1" w:rsidRPr="00A209B1">
        <w:rPr>
          <w:rFonts w:ascii="Times New Roman" w:hAnsi="Times New Roman" w:cs="Times New Roman"/>
          <w:i/>
          <w:sz w:val="26"/>
          <w:szCs w:val="26"/>
        </w:rPr>
        <w:t>базовый</w:t>
      </w:r>
      <w:proofErr w:type="gramEnd"/>
      <w:r w:rsidR="00A209B1" w:rsidRPr="00A209B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209B1" w:rsidRPr="00A209B1">
        <w:rPr>
          <w:rFonts w:ascii="Times New Roman" w:hAnsi="Times New Roman" w:cs="Times New Roman"/>
          <w:i/>
          <w:sz w:val="26"/>
          <w:szCs w:val="26"/>
        </w:rPr>
        <w:t>уровеньВ</w:t>
      </w:r>
      <w:proofErr w:type="spellEnd"/>
      <w:r w:rsidR="00A209B1" w:rsidRPr="00A209B1">
        <w:rPr>
          <w:rFonts w:ascii="Times New Roman" w:hAnsi="Times New Roman" w:cs="Times New Roman"/>
          <w:i/>
          <w:sz w:val="26"/>
          <w:szCs w:val="26"/>
        </w:rPr>
        <w:t>. И. Лях.  — М.: Просвещение, 2014</w:t>
      </w:r>
      <w:r w:rsidRPr="00A209B1">
        <w:rPr>
          <w:rFonts w:ascii="Times New Roman" w:hAnsi="Times New Roman" w:cs="Times New Roman"/>
          <w:i/>
          <w:sz w:val="26"/>
          <w:szCs w:val="26"/>
        </w:rPr>
        <w:t>»,</w:t>
      </w:r>
      <w:r w:rsidRPr="00082562">
        <w:rPr>
          <w:rFonts w:ascii="Times New Roman" w:hAnsi="Times New Roman" w:cs="Times New Roman"/>
          <w:i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i/>
          <w:sz w:val="26"/>
          <w:szCs w:val="26"/>
        </w:rPr>
        <w:t>с требованиями освоения средней</w:t>
      </w:r>
      <w:r w:rsidRPr="00082562">
        <w:rPr>
          <w:rFonts w:ascii="Times New Roman" w:hAnsi="Times New Roman" w:cs="Times New Roman"/>
          <w:i/>
          <w:sz w:val="26"/>
          <w:szCs w:val="26"/>
        </w:rPr>
        <w:t xml:space="preserve"> обр</w:t>
      </w:r>
      <w:r>
        <w:rPr>
          <w:rFonts w:ascii="Times New Roman" w:hAnsi="Times New Roman" w:cs="Times New Roman"/>
          <w:i/>
          <w:sz w:val="26"/>
          <w:szCs w:val="26"/>
        </w:rPr>
        <w:t>азовательной программы среднего</w:t>
      </w:r>
      <w:r w:rsidRPr="00082562">
        <w:rPr>
          <w:rFonts w:ascii="Times New Roman" w:hAnsi="Times New Roman" w:cs="Times New Roman"/>
          <w:i/>
          <w:sz w:val="26"/>
          <w:szCs w:val="26"/>
        </w:rPr>
        <w:t xml:space="preserve"> общего образования, представленной в Федеральном государственном стандарте основного общего образования. Программы воспитательной работы школы, учебного плана МАОУ </w:t>
      </w:r>
      <w:proofErr w:type="spellStart"/>
      <w:r w:rsidRPr="00082562">
        <w:rPr>
          <w:rFonts w:ascii="Times New Roman" w:hAnsi="Times New Roman" w:cs="Times New Roman"/>
          <w:i/>
          <w:sz w:val="26"/>
          <w:szCs w:val="26"/>
        </w:rPr>
        <w:t>Исетской</w:t>
      </w:r>
      <w:proofErr w:type="spellEnd"/>
      <w:r w:rsidRPr="00082562">
        <w:rPr>
          <w:rFonts w:ascii="Times New Roman" w:hAnsi="Times New Roman" w:cs="Times New Roman"/>
          <w:i/>
          <w:sz w:val="26"/>
          <w:szCs w:val="26"/>
        </w:rPr>
        <w:t xml:space="preserve"> СОШ №1.</w:t>
      </w:r>
    </w:p>
    <w:p w:rsidR="004F10E8" w:rsidRDefault="004F10E8" w:rsidP="004F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EC" w:rsidRDefault="004F10E8" w:rsidP="009C48EC">
      <w:pPr>
        <w:pStyle w:val="a9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10 - 11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F10E8" w:rsidRPr="004F10E8" w:rsidRDefault="004F10E8" w:rsidP="004F10E8">
      <w:pPr>
        <w:pStyle w:val="a9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8EC" w:rsidRPr="00620152" w:rsidRDefault="009C48EC" w:rsidP="009C48EC">
      <w:pPr>
        <w:tabs>
          <w:tab w:val="left" w:pos="284"/>
        </w:tabs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9C48EC" w:rsidRPr="00620152" w:rsidRDefault="009C48EC" w:rsidP="009C48EC">
      <w:pPr>
        <w:tabs>
          <w:tab w:val="left" w:pos="284"/>
        </w:tabs>
        <w:spacing w:before="160"/>
        <w:ind w:right="-28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152">
        <w:rPr>
          <w:rFonts w:ascii="Times New Roman" w:hAnsi="Times New Roman" w:cs="Times New Roman"/>
          <w:b/>
          <w:sz w:val="26"/>
          <w:szCs w:val="26"/>
        </w:rPr>
        <w:t xml:space="preserve">Планируемые личностные результаты 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 xml:space="preserve">Формирование </w:t>
      </w:r>
      <w:r w:rsidRPr="00620152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патриотического сознания и гражданской позиции личности, </w:t>
      </w:r>
      <w:r w:rsidRPr="00620152">
        <w:rPr>
          <w:rStyle w:val="dash041e005f0431005f044b005f0447005f043d005f044b005f0439005f005fchar1char1"/>
          <w:sz w:val="26"/>
          <w:szCs w:val="26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9C48EC" w:rsidRPr="00620152" w:rsidRDefault="009C48EC" w:rsidP="009C48EC">
      <w:pPr>
        <w:pStyle w:val="a6"/>
        <w:shd w:val="clear" w:color="auto" w:fill="FFFFFF"/>
        <w:tabs>
          <w:tab w:val="left" w:pos="709"/>
        </w:tabs>
        <w:spacing w:before="0" w:after="0"/>
        <w:ind w:firstLine="709"/>
        <w:rPr>
          <w:rStyle w:val="dash041e005f0431005f044b005f0447005f043d005f044b005f0439005f005fchar1char1"/>
          <w:b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 xml:space="preserve">Освоение социальных норм, правил поведения, ролей и форм социальной жизни в группах и сообществах. 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</w:t>
      </w:r>
      <w:r w:rsidRPr="00620152">
        <w:rPr>
          <w:rFonts w:ascii="Times New Roman" w:hAnsi="Times New Roman" w:cs="Times New Roman"/>
          <w:sz w:val="26"/>
          <w:szCs w:val="26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>Развитие эстетического и этического сознания через освоение культуры движения и культуры тела.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t>Формирование ценности здорового и безопасного образа жизни.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Style w:val="dash041e005f0431005f044b005f0447005f043d005f044b005f0439005f005fchar1char1"/>
          <w:sz w:val="26"/>
          <w:szCs w:val="26"/>
        </w:rPr>
        <w:lastRenderedPageBreak/>
        <w:t xml:space="preserve">Формирование </w:t>
      </w:r>
      <w:r w:rsidRPr="00620152">
        <w:rPr>
          <w:rFonts w:ascii="Times New Roman" w:hAnsi="Times New Roman" w:cs="Times New Roman"/>
          <w:sz w:val="26"/>
          <w:szCs w:val="26"/>
        </w:rPr>
        <w:t xml:space="preserve">духовно-нравственной культуры, </w:t>
      </w:r>
      <w:r w:rsidRPr="00620152">
        <w:rPr>
          <w:rStyle w:val="dash041e005f0431005f044b005f0447005f043d005f044b005f0439005f005fchar1char1"/>
          <w:sz w:val="26"/>
          <w:szCs w:val="26"/>
        </w:rPr>
        <w:t xml:space="preserve">чувства толерантности </w:t>
      </w:r>
      <w:r w:rsidRPr="00620152">
        <w:rPr>
          <w:rFonts w:ascii="Times New Roman" w:hAnsi="Times New Roman" w:cs="Times New Roman"/>
          <w:sz w:val="26"/>
          <w:szCs w:val="26"/>
        </w:rPr>
        <w:t xml:space="preserve">и </w:t>
      </w:r>
      <w:r w:rsidRPr="0062015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ценностного отношения </w:t>
      </w:r>
      <w:r w:rsidRPr="00620152">
        <w:rPr>
          <w:rFonts w:ascii="Times New Roman" w:hAnsi="Times New Roman" w:cs="Times New Roman"/>
          <w:sz w:val="26"/>
          <w:szCs w:val="26"/>
          <w:shd w:val="clear" w:color="auto" w:fill="FFFFFF"/>
        </w:rPr>
        <w:t>к физической культуре</w:t>
      </w:r>
      <w:r w:rsidRPr="0062015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 как</w:t>
      </w:r>
      <w:r w:rsidRPr="006201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составной и неотъемлемой части общечеловеческой культуры.</w:t>
      </w:r>
    </w:p>
    <w:p w:rsidR="009C48EC" w:rsidRPr="00620152" w:rsidRDefault="009C48EC" w:rsidP="009C48EC">
      <w:pPr>
        <w:spacing w:before="100" w:after="10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20152">
        <w:rPr>
          <w:rFonts w:ascii="Times New Roman" w:hAnsi="Times New Roman" w:cs="Times New Roman"/>
          <w:b/>
          <w:sz w:val="26"/>
          <w:szCs w:val="26"/>
        </w:rPr>
        <w:t xml:space="preserve">Планируемые  </w:t>
      </w:r>
      <w:proofErr w:type="spellStart"/>
      <w:r w:rsidRPr="00620152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620152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620152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20152">
        <w:rPr>
          <w:rFonts w:ascii="Times New Roman" w:hAnsi="Times New Roman" w:cs="Times New Roman"/>
          <w:sz w:val="26"/>
          <w:szCs w:val="26"/>
        </w:rPr>
        <w:t xml:space="preserve"> результаты включают освоенные обучающимися </w:t>
      </w:r>
      <w:proofErr w:type="spellStart"/>
      <w:r w:rsidRPr="0062015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620152">
        <w:rPr>
          <w:rFonts w:ascii="Times New Roman" w:hAnsi="Times New Roman" w:cs="Times New Roman"/>
          <w:sz w:val="26"/>
          <w:szCs w:val="26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620152">
        <w:rPr>
          <w:rFonts w:ascii="Times New Roman" w:hAnsi="Times New Roman" w:cs="Times New Roman"/>
          <w:sz w:val="26"/>
          <w:szCs w:val="26"/>
        </w:rPr>
        <w:t>действия</w:t>
      </w:r>
      <w:proofErr w:type="spellEnd"/>
      <w:r w:rsidRPr="00620152">
        <w:rPr>
          <w:rFonts w:ascii="Times New Roman" w:hAnsi="Times New Roman" w:cs="Times New Roman"/>
          <w:sz w:val="26"/>
          <w:szCs w:val="26"/>
        </w:rPr>
        <w:t xml:space="preserve"> (регулятивные, познавательные, коммуникативные).</w:t>
      </w:r>
      <w:proofErr w:type="gramEnd"/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-способность принимать и сохранять цели и задачи учебной деятельности, поиск средств ее осуществления;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-конструктивно разрешать конфликты посредством учета интересов сторон и сотрудничества;</w:t>
      </w:r>
    </w:p>
    <w:p w:rsidR="009C48EC" w:rsidRPr="00620152" w:rsidRDefault="009C48EC" w:rsidP="009C48EC">
      <w:pPr>
        <w:tabs>
          <w:tab w:val="left" w:pos="284"/>
        </w:tabs>
        <w:spacing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-владеть базовыми предметными и </w:t>
      </w:r>
      <w:proofErr w:type="spellStart"/>
      <w:r w:rsidRPr="00620152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620152">
        <w:rPr>
          <w:rFonts w:ascii="Times New Roman" w:hAnsi="Times New Roman" w:cs="Times New Roman"/>
          <w:sz w:val="26"/>
          <w:szCs w:val="26"/>
        </w:rPr>
        <w:t xml:space="preserve"> понятиями, отражающими существенные связи и отношения между объектами и процессами;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0152">
        <w:rPr>
          <w:rFonts w:ascii="Times New Roman" w:hAnsi="Times New Roman" w:cs="Times New Roman"/>
          <w:b/>
          <w:i/>
          <w:sz w:val="26"/>
          <w:szCs w:val="26"/>
        </w:rPr>
        <w:t xml:space="preserve">Регулятивные универсальные учебные </w:t>
      </w:r>
      <w:proofErr w:type="spellStart"/>
      <w:r w:rsidRPr="00620152">
        <w:rPr>
          <w:rFonts w:ascii="Times New Roman" w:hAnsi="Times New Roman" w:cs="Times New Roman"/>
          <w:b/>
          <w:i/>
          <w:sz w:val="26"/>
          <w:szCs w:val="26"/>
        </w:rPr>
        <w:t>действия</w:t>
      </w:r>
      <w:proofErr w:type="spellEnd"/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lastRenderedPageBreak/>
        <w:t xml:space="preserve">-оценивать правильность выполнения учебной задачи, собственные возможности ее решения; </w:t>
      </w:r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0152">
        <w:rPr>
          <w:rFonts w:ascii="Times New Roman" w:hAnsi="Times New Roman" w:cs="Times New Roman"/>
          <w:b/>
          <w:i/>
          <w:sz w:val="26"/>
          <w:szCs w:val="26"/>
        </w:rPr>
        <w:t xml:space="preserve">Познавательные универсальные учебные </w:t>
      </w:r>
      <w:proofErr w:type="spellStart"/>
      <w:r w:rsidRPr="00620152">
        <w:rPr>
          <w:rFonts w:ascii="Times New Roman" w:hAnsi="Times New Roman" w:cs="Times New Roman"/>
          <w:b/>
          <w:i/>
          <w:sz w:val="26"/>
          <w:szCs w:val="26"/>
        </w:rPr>
        <w:t>действия</w:t>
      </w:r>
      <w:proofErr w:type="spellEnd"/>
      <w:r w:rsidRPr="00620152">
        <w:rPr>
          <w:rFonts w:ascii="Times New Roman" w:hAnsi="Times New Roman" w:cs="Times New Roman"/>
          <w:i/>
          <w:sz w:val="26"/>
          <w:szCs w:val="26"/>
        </w:rPr>
        <w:t>.</w:t>
      </w:r>
    </w:p>
    <w:p w:rsidR="009C48EC" w:rsidRPr="00620152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0152">
        <w:rPr>
          <w:rFonts w:ascii="Times New Roman" w:hAnsi="Times New Roman" w:cs="Times New Roman"/>
          <w:sz w:val="26"/>
          <w:szCs w:val="26"/>
        </w:rPr>
        <w:t xml:space="preserve"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9C48EC" w:rsidRPr="00620152" w:rsidRDefault="009C48EC" w:rsidP="009C48EC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-создавать, применять и преобразовывать графические пиктограммы физических упражнений в двигательные действия и наоборот; </w:t>
      </w:r>
    </w:p>
    <w:p w:rsidR="009C48EC" w:rsidRPr="00620152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-владеть культурой активного использования информационно – поисковых систем. </w:t>
      </w:r>
    </w:p>
    <w:p w:rsidR="009C48EC" w:rsidRPr="00620152" w:rsidRDefault="009C48EC" w:rsidP="009C48E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0152">
        <w:rPr>
          <w:rFonts w:ascii="Times New Roman" w:hAnsi="Times New Roman" w:cs="Times New Roman"/>
          <w:b/>
          <w:i/>
          <w:sz w:val="26"/>
          <w:szCs w:val="26"/>
        </w:rPr>
        <w:t>Коммуникативные универсальные учебные действия.</w:t>
      </w:r>
    </w:p>
    <w:p w:rsidR="009C48EC" w:rsidRPr="00620152" w:rsidRDefault="009C48EC" w:rsidP="009C48EC">
      <w:pPr>
        <w:pStyle w:val="a9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48EC" w:rsidRPr="00620152" w:rsidRDefault="009C48EC" w:rsidP="00620152">
      <w:pPr>
        <w:widowControl w:val="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 xml:space="preserve">-осознанно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C48EC" w:rsidRPr="00620152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0152">
        <w:rPr>
          <w:rFonts w:ascii="Times New Roman" w:hAnsi="Times New Roman" w:cs="Times New Roman"/>
          <w:b/>
          <w:sz w:val="26"/>
          <w:szCs w:val="26"/>
        </w:rPr>
        <w:t xml:space="preserve">Планируемые предметные результаты. </w:t>
      </w:r>
    </w:p>
    <w:p w:rsidR="009C48EC" w:rsidRPr="00620152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В результате изучения учебного предмета «Физическая культура» на уровне среднего общего образования:</w:t>
      </w:r>
    </w:p>
    <w:p w:rsidR="009C48EC" w:rsidRPr="00620152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0152">
        <w:rPr>
          <w:rFonts w:ascii="Times New Roman" w:hAnsi="Times New Roman" w:cs="Times New Roman"/>
          <w:sz w:val="26"/>
          <w:szCs w:val="26"/>
        </w:rPr>
        <w:t>Выпускник на базовом уровне научится: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знать способы контроля и оценки физического развития и физической подготовленности;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характеризовать индивидуальные особенности физического и психического развития;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 xml:space="preserve">практически использовать приемы </w:t>
      </w:r>
      <w:proofErr w:type="spellStart"/>
      <w:r w:rsidRPr="00620152">
        <w:rPr>
          <w:sz w:val="26"/>
          <w:szCs w:val="26"/>
        </w:rPr>
        <w:t>самомассажа</w:t>
      </w:r>
      <w:proofErr w:type="spellEnd"/>
      <w:r w:rsidRPr="00620152">
        <w:rPr>
          <w:sz w:val="26"/>
          <w:szCs w:val="26"/>
        </w:rPr>
        <w:t xml:space="preserve"> и релаксации;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практически использовать приемы защиты и самообороны;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составлять и проводить комплексы физических упражнений различной направленности;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определять уровни индивидуального физического развития и развития физических качеств;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проводить мероприятия по профилактике травматизма во время занятий физическими упражнениями;</w:t>
      </w:r>
    </w:p>
    <w:p w:rsidR="009C48EC" w:rsidRPr="00620152" w:rsidRDefault="009C48EC" w:rsidP="009C48EC">
      <w:pPr>
        <w:pStyle w:val="a"/>
        <w:spacing w:line="240" w:lineRule="auto"/>
        <w:ind w:firstLine="567"/>
        <w:rPr>
          <w:sz w:val="26"/>
          <w:szCs w:val="26"/>
        </w:rPr>
      </w:pPr>
      <w:r w:rsidRPr="00620152">
        <w:rPr>
          <w:sz w:val="26"/>
          <w:szCs w:val="26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осуществлять судейство в избранном виде спорта;</w:t>
      </w:r>
    </w:p>
    <w:p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9C48EC" w:rsidRPr="009C48EC" w:rsidRDefault="009C48EC" w:rsidP="009C48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>Основные требования к учащимся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В результате освоения содержания учебного предмета «физическая культура» учащиеся должны достигнуть следующего уровня раз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вития физической культуры.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Объяснять: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lastRenderedPageBreak/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Характеризовать: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Соблюдать правила: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личной гигиены и закаливания организма; организации и проведения самостоятельных и самодеятель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ных форм занятий физическими упражнениями и спортом; культуры поведения и взаимодействия во время  коллектив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ных занятий и соревнований;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Проводить: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самостоятельные и самодеятельные занятия физическими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ражнениями с общей профессионально-прикладной и оздоровительно-корригирующей направленностью;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48EC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самостраховки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приемы массажа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самомассажа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судейство соревнований по одному из видов спорта.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Составлять: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планы-конспекты индивидуальных занятий и систем занятий.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Определять: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эффективность занятий физическими упражнениями, функцио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9C48EC" w:rsidRPr="009C48EC" w:rsidRDefault="009C48EC" w:rsidP="002F3093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C48EC" w:rsidRPr="009C48EC" w:rsidRDefault="009C48EC" w:rsidP="009C48EC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Двигательные умения и навыки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метать различные по массе и форме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снаряды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мес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та и с полного разбега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четырехшажного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цель; ме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тать теннисный мяч в вертикальную цель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выполнять комбинацию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из пяти элементов на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перекладине (юноши), на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бревне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(девушки); вы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полнять опорный прыжок ноги врозь через коня в длину высо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лентой (девушки); </w:t>
      </w:r>
      <w:proofErr w:type="gramStart"/>
      <w:r w:rsidRPr="009C48EC">
        <w:rPr>
          <w:rFonts w:ascii="Times New Roman" w:eastAsiaTheme="minorEastAsia" w:hAnsi="Times New Roman" w:cs="Times New Roman"/>
          <w:sz w:val="24"/>
          <w:szCs w:val="24"/>
        </w:rPr>
        <w:t>выпол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нять акробатическую комбинацию из пяти элементов, включаю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менты (юноши), и комбинацию из пяти ранее освоенных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ментов (девушки); лазать по двум канатам без помощи ног и по одному канату с помощью ног на скорость (юноши);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выполнять комплекс вольных упражнений (девушки).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спортивных играх: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Физическая подготовленность: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соответствовать, как минимум, среднему уровню показателей развития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физических способностей</w:t>
      </w:r>
      <w:proofErr w:type="gramStart"/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учетом региональных условий и индивидуальных возможностей учащихся.</w:t>
      </w:r>
    </w:p>
    <w:p w:rsidR="009C48EC" w:rsidRPr="009C48EC" w:rsidRDefault="009C48EC" w:rsidP="009C48EC">
      <w:pPr>
        <w:shd w:val="clear" w:color="auto" w:fill="FFFFFF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Способы физкультурно-оздоровительной деятельности:</w:t>
      </w:r>
      <w:r w:rsidRPr="009C48E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C48EC">
        <w:rPr>
          <w:rFonts w:ascii="Times New Roman" w:hAnsi="Times New Roman" w:cs="Times New Roman"/>
          <w:sz w:val="24"/>
          <w:szCs w:val="24"/>
        </w:rPr>
        <w:t>осуществлять подготовку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 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споль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зовать различные виды физических упражнений с целью самосо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саморегуляцию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физических и психи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ческих состояний.</w:t>
      </w:r>
    </w:p>
    <w:p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Способы спортивной деятельности: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четырехборью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>: бег 100 м, прыжок в дли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9C48EC" w:rsidRPr="002F3093" w:rsidRDefault="009C48EC" w:rsidP="002F30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Правила поведения на занятиях физическими упражнениями: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подготовки.</w:t>
      </w:r>
    </w:p>
    <w:p w:rsidR="00551A7A" w:rsidRDefault="00551A7A" w:rsidP="009C48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093" w:rsidRPr="002F3093" w:rsidRDefault="004F10E8" w:rsidP="004F10E8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173015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учебного предмета «Ф</w:t>
      </w:r>
      <w:r w:rsidR="002F3093" w:rsidRPr="002F3093">
        <w:rPr>
          <w:rFonts w:ascii="Times New Roman" w:hAnsi="Times New Roman" w:cs="Times New Roman"/>
          <w:color w:val="auto"/>
          <w:sz w:val="24"/>
          <w:szCs w:val="24"/>
        </w:rPr>
        <w:t>изическая культура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F3093" w:rsidRPr="002F3093" w:rsidRDefault="002F3093" w:rsidP="002F3093">
      <w:pPr>
        <w:rPr>
          <w:rFonts w:ascii="Times New Roman" w:hAnsi="Times New Roman" w:cs="Times New Roman"/>
          <w:sz w:val="24"/>
          <w:szCs w:val="24"/>
        </w:rPr>
      </w:pP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здоровый образ жизни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, банные процедуры.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2F3093">
        <w:rPr>
          <w:rFonts w:ascii="Times New Roman" w:hAnsi="Times New Roman" w:cs="Times New Roman"/>
          <w:iCs/>
          <w:sz w:val="24"/>
          <w:szCs w:val="24"/>
        </w:rPr>
        <w:t>судейство.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Формы организации занятий физической культурой.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i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2F3093" w:rsidRPr="002F3093" w:rsidRDefault="006E3FFC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2F3093" w:rsidRPr="002F3093">
        <w:rPr>
          <w:rFonts w:ascii="Times New Roman" w:hAnsi="Times New Roman" w:cs="Times New Roman"/>
          <w:sz w:val="24"/>
          <w:szCs w:val="24"/>
        </w:rPr>
        <w:t>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Индивидуально ориентированные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</w:t>
      </w:r>
      <w:r w:rsidRPr="002F3093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приемы и командно-тактические действия в командных (игровых) видах; </w:t>
      </w:r>
      <w:r w:rsidRPr="002F3093">
        <w:rPr>
          <w:rFonts w:ascii="Times New Roman" w:hAnsi="Times New Roman" w:cs="Times New Roman"/>
          <w:iCs/>
          <w:sz w:val="24"/>
          <w:szCs w:val="24"/>
        </w:rPr>
        <w:t>техническая и тактическая подготовка в национальных видах спорта.</w:t>
      </w:r>
    </w:p>
    <w:p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F3093">
        <w:rPr>
          <w:rFonts w:ascii="Times New Roman" w:hAnsi="Times New Roman" w:cs="Times New Roman"/>
          <w:iCs/>
          <w:sz w:val="24"/>
          <w:szCs w:val="24"/>
        </w:rPr>
        <w:t>.</w:t>
      </w:r>
    </w:p>
    <w:p w:rsidR="002F3093" w:rsidRPr="006E3FFC" w:rsidRDefault="002F3093" w:rsidP="006E3FFC">
      <w:p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Прикладная физическая подготовка: полосы препятствий; </w:t>
      </w:r>
      <w:r w:rsidRPr="002F3093">
        <w:rPr>
          <w:rFonts w:ascii="Times New Roman" w:hAnsi="Times New Roman" w:cs="Times New Roman"/>
          <w:iCs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2F3093" w:rsidRPr="002F3093" w:rsidRDefault="002F3093" w:rsidP="006E3FFC">
      <w:pPr>
        <w:pStyle w:val="Style3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F3093">
        <w:rPr>
          <w:rStyle w:val="FontStyle11"/>
          <w:rFonts w:ascii="Times New Roman" w:hAnsi="Times New Roman" w:cs="Times New Roman"/>
          <w:sz w:val="24"/>
          <w:szCs w:val="24"/>
        </w:rPr>
        <w:t>Основы знаний о физической культуре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Правовые основы физической культуры и спорта. Физическая культура и спо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>офилактике заболеваний и укреплении здоровья. Правила поведения, техника безопасности и предупреждение травматизма на занятиях физическими упражнениями. Основные формы и виды физических упражнений. Особенности урочных и внеурочных форм занятий физическими упражнениями. Организация и проведение спортивно – массовых соревнований. Способы регулирования массы тела человека. Современные спортивно – оздоровительные системы физических упражнений.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Спортивные игры: Баскетбол. Волейбол. Футбол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Терминология избранной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Легкоатлетические упражнения.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Биомеханические основы технике бега, прыжков и метаний. Основные механизмы энергообеспечения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/а упражнений. Виды соревнования по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/а и рекорды. Дозирование нагрузки при занятиях бегом, прыжками и метаниями. Прикладное значение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>/а упражнений. Техника безопасности при проведении соревнований и занятий. Доврачебная помощь при травмах. Правила соревнований.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lastRenderedPageBreak/>
        <w:t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Варианты  ведения мяча без сопротивления и с сопротивлением защитника. Действия против игрока без мяча и с мячом (выбивание, перехват, отбор). Индивидуальные, групповые и командные тактические действия в нападении и защите. Игра по упрощенным правилам.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элементами акробатики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Строевые упражнения.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:rsidR="002F3093" w:rsidRPr="002F3093" w:rsidRDefault="002F3093" w:rsidP="006E3FFC">
      <w:pPr>
        <w:spacing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093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упражнения без предметов и  с предметами: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различных положений и движений рук, ног, туловища на месте и в движении, с набивными мячами, со скакалкой, с гимнастическими скамейками.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2F3093">
        <w:rPr>
          <w:rFonts w:ascii="Times New Roman" w:hAnsi="Times New Roman" w:cs="Times New Roman"/>
          <w:sz w:val="24"/>
          <w:szCs w:val="24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 – 180 см. Комбинации из ранее освоенных элементов.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Висы и упоры: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юноши: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 в висе; поднимание прямых ног в висе. 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Девушки: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 из виса лежа.</w:t>
      </w:r>
    </w:p>
    <w:p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Опорные прыжки: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2F3093">
        <w:rPr>
          <w:rFonts w:ascii="Times New Roman" w:hAnsi="Times New Roman" w:cs="Times New Roman"/>
          <w:sz w:val="24"/>
          <w:szCs w:val="24"/>
        </w:rPr>
        <w:t>прыжок  ноги врозь через коня в длину высотой  115 – 120 см.</w:t>
      </w:r>
    </w:p>
    <w:p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 (конь в ширину, высота 110см..</w:t>
      </w:r>
      <w:proofErr w:type="gramEnd"/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координационных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комбинации ОРУ с предметами и без; то же с различными способами ходьбы, бега, прыжков, вращений, акробатических упражнений. Упражнения на скамейках, на стенке. Акробатические упражнения. Игры, эстафеты, полоса препятствий.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силовых способностей и силовой выносливости: юноши: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sz w:val="24"/>
          <w:szCs w:val="24"/>
        </w:rPr>
        <w:t>лазание по двум канатом без помощи ног и по одному канату с помощью ног на скорость. Лазание по гимнастической лестнице без помощи ног. Упражнения в висах и упорах с гантелями, штангой, набивными мячами.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упражнения в висах и упорах, ОРУ с предметами и без, в парах.</w:t>
      </w:r>
    </w:p>
    <w:p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опорные прыжки, прыжки со скакалкой, метание набивного мяча.</w:t>
      </w:r>
    </w:p>
    <w:p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гибкости: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ОРУ с повышенной амплитудой. Упражнения с партнёром, акробатические, на стенке, с предметами.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</w:p>
    <w:p w:rsidR="002F3093" w:rsidRPr="002F3093" w:rsidRDefault="002F3093" w:rsidP="006E3FFC">
      <w:pPr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Техника спринтерского бега: </w:t>
      </w:r>
      <w:r w:rsidRPr="002F3093">
        <w:rPr>
          <w:rFonts w:ascii="Times New Roman" w:hAnsi="Times New Roman" w:cs="Times New Roman"/>
          <w:bCs/>
          <w:sz w:val="24"/>
          <w:szCs w:val="24"/>
        </w:rPr>
        <w:t>высокий и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Cs/>
          <w:sz w:val="24"/>
          <w:szCs w:val="24"/>
        </w:rPr>
        <w:t>низкий</w:t>
      </w:r>
      <w:r w:rsidRPr="002F3093">
        <w:rPr>
          <w:rFonts w:ascii="Times New Roman" w:hAnsi="Times New Roman" w:cs="Times New Roman"/>
          <w:sz w:val="24"/>
          <w:szCs w:val="24"/>
        </w:rPr>
        <w:t xml:space="preserve"> старт до 40 м. Стартовый разгон. Эстафетный бег. Бег на результат 100 м.</w:t>
      </w:r>
    </w:p>
    <w:p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длительного бега: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бег в равномерном темпе от 15 до 25 мин. Бег на 1000 м, 2000м (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); 3000м (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).</w:t>
      </w:r>
    </w:p>
    <w:p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длину: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в длину с 13—15 шагов разбега.</w:t>
      </w:r>
    </w:p>
    <w:p w:rsidR="002F3093" w:rsidRPr="002F3093" w:rsidRDefault="002F3093" w:rsidP="006E3FFC">
      <w:pPr>
        <w:spacing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высоту: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 в высоту с 9—11 шагов   разбега.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метания  малого мяча: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метание теннисного мяча и  мяча весом 150г с места  на дальность, с 4 – 5 бросковых шагов с полного разбега на дальность, в коридор 10м и на заданное расстояние; в горизонтальную и вертикальную цель (1*1м) с расстояния (юноши до 20м, девушки 12 – 14 м). Метание гранаты  с места на дальность, в коридор 10м и на заданное расстояние (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– 700г,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– 500г); в цель (2*2) с расстояния 10 – 12м. Броски набивного мяча (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– 3 кг,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– 2 кг).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выносливости: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кросс до 25 мин, бег с препятствиями и на местности, минутный бег, эстафеты, круговая тренировка. Бег с гандикапом, командами, в парах.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, метания в цель и на дальность разных снарядов из разных и. п., толчки и броски набивных мячей весом до 3 кг.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и координационных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 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эстафеты, старты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различных и. п. в цель и на дальность.</w:t>
      </w:r>
    </w:p>
    <w:p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FE5CCC">
        <w:rPr>
          <w:rFonts w:ascii="Times New Roman" w:hAnsi="Times New Roman" w:cs="Times New Roman"/>
          <w:b/>
          <w:sz w:val="24"/>
          <w:szCs w:val="24"/>
        </w:rPr>
        <w:t>/ОФП</w:t>
      </w:r>
    </w:p>
    <w:p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Техника лыжных ходов: </w:t>
      </w:r>
      <w:r w:rsidRPr="002F3093">
        <w:rPr>
          <w:rFonts w:ascii="Times New Roman" w:hAnsi="Times New Roman" w:cs="Times New Roman"/>
          <w:sz w:val="24"/>
          <w:szCs w:val="24"/>
        </w:rPr>
        <w:t xml:space="preserve">переход с одновременных ходов на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попеременные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>. Преодоление подъёмов и препятствий. Прохождение дистанции до 5 к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F30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), до 6 км (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). Игры. Эстафеты с преодолением препятствий.</w:t>
      </w:r>
    </w:p>
    <w:p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Уровень развития двигательных качеств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lastRenderedPageBreak/>
        <w:t xml:space="preserve"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культура»: 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«хорошо» выставляется, если пройдено 5 испытаний (тестов) и нормативы выполнены на 70-89 %;</w:t>
      </w:r>
    </w:p>
    <w:p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пройдено 3-4 испытаний (тестов) и нормативы выполнены на 55-69%.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культура».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учащихся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учащихся, отнесенных по состоянию здоровья к специальной медицинской группе осуществляется на основе методических рекомендаций «Медико-педагогический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организацией занятий физической культурой обучающихся с отклонением в состоянии здоровья» (письмо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от 30 мая 2012 года № МД-583/19).</w:t>
      </w:r>
    </w:p>
    <w:p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обучающихся по учебному предмету «Физическая культура»)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  и итоговой  аттестации учащихся по учебному предмету «Физическая культура». </w:t>
      </w:r>
    </w:p>
    <w:p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Основными функциями текущего контроля являются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и может соответствовать оценке «отлично».</w:t>
      </w:r>
    </w:p>
    <w:p w:rsidR="002F3093" w:rsidRPr="006E3FFC" w:rsidRDefault="002F3093" w:rsidP="0057791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7919" w:rsidRPr="003F3FB2" w:rsidRDefault="00577919" w:rsidP="0057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B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77919" w:rsidRPr="003F3FB2" w:rsidRDefault="00577919" w:rsidP="0057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7"/>
        <w:gridCol w:w="8734"/>
        <w:gridCol w:w="2835"/>
        <w:gridCol w:w="2629"/>
      </w:tblGrid>
      <w:tr w:rsidR="00577919" w:rsidRPr="003F3FB2" w:rsidTr="002711A9">
        <w:tc>
          <w:tcPr>
            <w:tcW w:w="588" w:type="dxa"/>
            <w:vMerge w:val="restart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34" w:type="dxa"/>
            <w:vMerge w:val="restart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464" w:type="dxa"/>
            <w:gridSpan w:val="2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577919" w:rsidRPr="003F3FB2" w:rsidTr="002711A9">
        <w:tc>
          <w:tcPr>
            <w:tcW w:w="588" w:type="dxa"/>
            <w:vMerge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4" w:type="dxa"/>
            <w:vMerge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4" w:type="dxa"/>
            <w:gridSpan w:val="2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577919" w:rsidRPr="003F3FB2" w:rsidTr="002711A9">
        <w:tc>
          <w:tcPr>
            <w:tcW w:w="588" w:type="dxa"/>
            <w:vMerge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4" w:type="dxa"/>
            <w:vMerge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F3FB2" w:rsidRPr="003F3FB2" w:rsidTr="00C3242A">
        <w:tc>
          <w:tcPr>
            <w:tcW w:w="588" w:type="dxa"/>
          </w:tcPr>
          <w:p w:rsidR="003F3FB2" w:rsidRPr="003F3FB2" w:rsidRDefault="003F3FB2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4" w:type="dxa"/>
          </w:tcPr>
          <w:p w:rsidR="003F3FB2" w:rsidRPr="003F3FB2" w:rsidRDefault="003F3FB2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464" w:type="dxa"/>
            <w:gridSpan w:val="2"/>
          </w:tcPr>
          <w:p w:rsidR="003F3FB2" w:rsidRPr="003F3FB2" w:rsidRDefault="003F3FB2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В процессе учебной деятельности</w:t>
            </w:r>
          </w:p>
        </w:tc>
      </w:tr>
      <w:tr w:rsidR="00577919" w:rsidRPr="003F3FB2" w:rsidTr="002711A9">
        <w:tc>
          <w:tcPr>
            <w:tcW w:w="588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4" w:type="dxa"/>
          </w:tcPr>
          <w:p w:rsidR="00577919" w:rsidRPr="003F3FB2" w:rsidRDefault="00577919" w:rsidP="002711A9">
            <w:pPr>
              <w:pStyle w:val="a9"/>
              <w:shd w:val="clear" w:color="auto" w:fill="FFFFFF"/>
              <w:spacing w:after="111" w:line="222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3FB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Спортивно-оздоровительная деятельность с </w:t>
            </w:r>
            <w:proofErr w:type="spellStart"/>
            <w:r w:rsidRPr="003F3FB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>общеразвивающей</w:t>
            </w:r>
            <w:proofErr w:type="spellEnd"/>
            <w:r w:rsidRPr="003F3FB2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направленностью.</w:t>
            </w:r>
          </w:p>
        </w:tc>
        <w:tc>
          <w:tcPr>
            <w:tcW w:w="2835" w:type="dxa"/>
          </w:tcPr>
          <w:p w:rsidR="00577919" w:rsidRPr="003F3FB2" w:rsidRDefault="00C46816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629" w:type="dxa"/>
          </w:tcPr>
          <w:p w:rsidR="00577919" w:rsidRPr="003F3FB2" w:rsidRDefault="003F3FB2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577919" w:rsidRPr="003F3FB2" w:rsidTr="002711A9">
        <w:tc>
          <w:tcPr>
            <w:tcW w:w="588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34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 </w:t>
            </w:r>
          </w:p>
        </w:tc>
        <w:tc>
          <w:tcPr>
            <w:tcW w:w="2835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9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7919" w:rsidRPr="003F3FB2" w:rsidTr="002711A9">
        <w:tc>
          <w:tcPr>
            <w:tcW w:w="588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34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Легкая атлетика </w:t>
            </w:r>
          </w:p>
        </w:tc>
        <w:tc>
          <w:tcPr>
            <w:tcW w:w="2835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831" w:rsidRPr="003F3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9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7919" w:rsidRPr="003F3FB2" w:rsidTr="002711A9">
        <w:tc>
          <w:tcPr>
            <w:tcW w:w="588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34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835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9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7919" w:rsidRPr="003F3FB2" w:rsidTr="002711A9">
        <w:tc>
          <w:tcPr>
            <w:tcW w:w="588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734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2835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9" w:type="dxa"/>
          </w:tcPr>
          <w:p w:rsidR="00577919" w:rsidRPr="003F3FB2" w:rsidRDefault="0061192E" w:rsidP="0027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7919" w:rsidRPr="003F3FB2" w:rsidTr="002711A9">
        <w:tc>
          <w:tcPr>
            <w:tcW w:w="9322" w:type="dxa"/>
            <w:gridSpan w:val="2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577919" w:rsidRPr="003F3FB2" w:rsidRDefault="00577919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629" w:type="dxa"/>
          </w:tcPr>
          <w:p w:rsidR="00577919" w:rsidRPr="003F3FB2" w:rsidRDefault="003F3FB2" w:rsidP="00271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B2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577919" w:rsidRDefault="00577919" w:rsidP="00577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093" w:rsidRPr="006E3FFC" w:rsidRDefault="002F3093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51A7A" w:rsidRDefault="00551A7A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9E3" w:rsidRDefault="00C179E3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A" w:rsidRPr="006E6DF7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0E8" w:rsidRDefault="004F10E8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919" w:rsidRDefault="00577919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919" w:rsidRPr="00577919" w:rsidRDefault="00405DF2" w:rsidP="005779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Календарно </w:t>
      </w:r>
      <w:proofErr w:type="gramStart"/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(учебный предмет)</w:t>
      </w:r>
      <w:r w:rsidR="00577919">
        <w:rPr>
          <w:rFonts w:ascii="Arial" w:eastAsia="Times New Roman" w:hAnsi="Arial" w:cs="Arial"/>
          <w:lang w:eastAsia="ru-RU"/>
        </w:rPr>
        <w:t xml:space="preserve">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405DF2" w:rsidRPr="005471EB" w:rsidRDefault="00405DF2" w:rsidP="005779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BD16A8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95701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______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102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211831" w:rsidRDefault="00577919" w:rsidP="0040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05DF2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05DF2"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:rsidR="00211831" w:rsidRPr="007F121C" w:rsidRDefault="00211831" w:rsidP="00211831">
      <w:pPr>
        <w:pStyle w:val="a9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39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371"/>
        <w:gridCol w:w="1417"/>
        <w:gridCol w:w="2127"/>
        <w:gridCol w:w="2268"/>
      </w:tblGrid>
      <w:tr w:rsidR="00211831" w:rsidRPr="0089703F" w:rsidTr="002711A9">
        <w:trPr>
          <w:trHeight w:val="302"/>
        </w:trPr>
        <w:tc>
          <w:tcPr>
            <w:tcW w:w="746" w:type="dxa"/>
            <w:vMerge w:val="restart"/>
          </w:tcPr>
          <w:p w:rsidR="00211831" w:rsidRPr="006D3C42" w:rsidRDefault="00211831" w:rsidP="002711A9">
            <w:pPr>
              <w:pStyle w:val="TableParagraph"/>
              <w:ind w:left="160" w:right="134" w:firstLine="48"/>
              <w:jc w:val="center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  <w:vMerge w:val="restart"/>
          </w:tcPr>
          <w:p w:rsidR="00211831" w:rsidRPr="006D3C42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11831" w:rsidRPr="006D3C42" w:rsidRDefault="00211831" w:rsidP="002711A9">
            <w:pPr>
              <w:pStyle w:val="TableParagraph"/>
              <w:ind w:left="356" w:right="248" w:hanging="72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4395" w:type="dxa"/>
            <w:gridSpan w:val="2"/>
          </w:tcPr>
          <w:p w:rsidR="00211831" w:rsidRPr="0089703F" w:rsidRDefault="00211831" w:rsidP="002711A9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  <w:vMerge/>
          </w:tcPr>
          <w:p w:rsidR="00211831" w:rsidRPr="0089703F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vMerge/>
          </w:tcPr>
          <w:p w:rsidR="00211831" w:rsidRPr="0089703F" w:rsidRDefault="00211831" w:rsidP="002711A9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211831" w:rsidRPr="0089703F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211831" w:rsidRPr="00B471D0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211831" w:rsidRPr="00B471D0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11831" w:rsidRPr="0089703F" w:rsidTr="002711A9">
        <w:trPr>
          <w:trHeight w:val="302"/>
        </w:trPr>
        <w:tc>
          <w:tcPr>
            <w:tcW w:w="13929" w:type="dxa"/>
            <w:gridSpan w:val="5"/>
          </w:tcPr>
          <w:p w:rsidR="00211831" w:rsidRPr="00C26966" w:rsidRDefault="00211831" w:rsidP="002118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C26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1. Легкая атлетика</w:t>
            </w:r>
            <w:r w:rsidR="00AC27E0" w:rsidRPr="00C26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(15 часов)</w:t>
            </w: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0F121C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371" w:type="dxa"/>
          </w:tcPr>
          <w:p w:rsidR="00211831" w:rsidRPr="00211831" w:rsidRDefault="00211831" w:rsidP="00211831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по </w:t>
            </w:r>
            <w:proofErr w:type="gramStart"/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легкой атлетики.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Равномерный  бег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 дистанции</w:t>
            </w:r>
            <w:r w:rsidRPr="00211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r w:rsidRPr="002118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="002711A9">
              <w:rPr>
                <w:rFonts w:ascii="Times New Roman" w:eastAsia="Calibri" w:hAnsi="Times New Roman" w:cs="Times New Roman"/>
                <w:lang w:val="ru-RU"/>
              </w:rPr>
              <w:t>Теория</w:t>
            </w:r>
            <w:proofErr w:type="gramStart"/>
            <w:r w:rsidRPr="00211831">
              <w:rPr>
                <w:rFonts w:ascii="Times New Roman" w:eastAsia="Calibri" w:hAnsi="Times New Roman" w:cs="Times New Roman"/>
                <w:lang w:val="ru-RU"/>
              </w:rPr>
              <w:t>.Ф</w:t>
            </w:r>
            <w:proofErr w:type="gramEnd"/>
            <w:r w:rsidRPr="00211831">
              <w:rPr>
                <w:rFonts w:ascii="Times New Roman" w:eastAsia="Calibri" w:hAnsi="Times New Roman" w:cs="Times New Roman"/>
                <w:lang w:val="ru-RU"/>
              </w:rPr>
              <w:t>ормирование</w:t>
            </w:r>
            <w:proofErr w:type="spellEnd"/>
            <w:r w:rsidRPr="00211831">
              <w:rPr>
                <w:rFonts w:ascii="Times New Roman" w:eastAsia="Calibri" w:hAnsi="Times New Roman" w:cs="Times New Roman"/>
                <w:lang w:val="ru-RU"/>
              </w:rPr>
              <w:t xml:space="preserve"> знаний о ТБ на уроках легкой атлетики.</w:t>
            </w:r>
            <w:r w:rsidRPr="00211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и значение занятий физической культурой.</w:t>
            </w:r>
          </w:p>
        </w:tc>
        <w:tc>
          <w:tcPr>
            <w:tcW w:w="1417" w:type="dxa"/>
          </w:tcPr>
          <w:p w:rsidR="00211831" w:rsidRPr="000F121C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211831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211831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0F121C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371" w:type="dxa"/>
          </w:tcPr>
          <w:p w:rsidR="00211831" w:rsidRPr="00211831" w:rsidRDefault="00211831" w:rsidP="00211831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Беговые  отрезки от 70 до 80 м. Старты  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различных исходных положений</w:t>
            </w:r>
            <w:r w:rsidRPr="00211831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211831" w:rsidRPr="000F121C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0F121C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0F121C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0F121C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</w:tcPr>
          <w:p w:rsidR="00211831" w:rsidRPr="00211831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скоростных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Низкий  старт. 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разгон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. 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:rsidR="00211831" w:rsidRPr="00997A4D" w:rsidRDefault="00211831" w:rsidP="002711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 50 метров</w:t>
            </w:r>
          </w:p>
        </w:tc>
        <w:tc>
          <w:tcPr>
            <w:tcW w:w="1417" w:type="dxa"/>
          </w:tcPr>
          <w:p w:rsidR="00211831" w:rsidRPr="004B35DE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6D3C42" w:rsidRDefault="00211831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11831" w:rsidRPr="006D3C42" w:rsidRDefault="00211831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4B35DE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371" w:type="dxa"/>
          </w:tcPr>
          <w:p w:rsidR="00211831" w:rsidRPr="00211831" w:rsidRDefault="00211831" w:rsidP="00211831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 спринтерского  бега.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Бег 60 м. Результат</w:t>
            </w:r>
            <w:proofErr w:type="gramStart"/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r w:rsid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/</w:t>
            </w:r>
            <w:r w:rsidR="002711A9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  <w:r w:rsid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Calibri" w:hAnsi="Times New Roman"/>
                <w:lang w:val="ru-RU"/>
              </w:rPr>
              <w:t>Современные олимпийские игры.</w:t>
            </w:r>
          </w:p>
        </w:tc>
        <w:tc>
          <w:tcPr>
            <w:tcW w:w="1417" w:type="dxa"/>
          </w:tcPr>
          <w:p w:rsidR="00211831" w:rsidRPr="001D59F8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4B35DE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211831" w:rsidRPr="00AC27E0" w:rsidRDefault="00211831" w:rsidP="00AC27E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Равномерный  бег по дистанции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6 мин.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 в равномерном темпе 6  мин.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Беговые  упражнения отрезками 50 метров.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11831" w:rsidRPr="001D59F8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1" w:type="dxa"/>
          </w:tcPr>
          <w:p w:rsidR="00211831" w:rsidRPr="00AC27E0" w:rsidRDefault="00211831" w:rsidP="00AC27E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техникой спринтерского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Бег 100 метров. Результат. </w:t>
            </w:r>
          </w:p>
        </w:tc>
        <w:tc>
          <w:tcPr>
            <w:tcW w:w="1417" w:type="dxa"/>
          </w:tcPr>
          <w:p w:rsidR="00211831" w:rsidRPr="001D59F8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AC27E0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AC27E0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371" w:type="dxa"/>
          </w:tcPr>
          <w:p w:rsidR="00211831" w:rsidRPr="00AC27E0" w:rsidRDefault="00211831" w:rsidP="00AC27E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длительного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 в равномерном темпе до 15 минут.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Специальные беговые упражнения.</w:t>
            </w:r>
            <w:r w:rsid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/Теория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eastAsia="Calibri" w:hAnsi="Times New Roman"/>
                <w:lang w:val="ru-RU"/>
              </w:rPr>
              <w:t xml:space="preserve"> Ко</w:t>
            </w:r>
            <w:r w:rsidRPr="00A209B1">
              <w:rPr>
                <w:rFonts w:ascii="Times New Roman" w:eastAsia="Calibri" w:hAnsi="Times New Roman"/>
                <w:lang w:val="ru-RU"/>
              </w:rPr>
              <w:t>гда и как возникли физическая культура и спорт.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6D3C42" w:rsidRDefault="00211831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11831" w:rsidRPr="006D3C42" w:rsidRDefault="00211831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371" w:type="dxa"/>
          </w:tcPr>
          <w:p w:rsidR="00211831" w:rsidRPr="00AC27E0" w:rsidRDefault="00211831" w:rsidP="00AC27E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скоростной 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движении.  Специальные  беговые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упражнения. Бег отрезками 200 м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1D59F8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скоростной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от 400 м. до 800 м.</w:t>
            </w:r>
          </w:p>
          <w:p w:rsidR="00211831" w:rsidRPr="00AC27E0" w:rsidRDefault="00211831" w:rsidP="002711A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Чередование бега и шага.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длительного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</w:t>
            </w:r>
            <w:proofErr w:type="gram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еговые</w:t>
            </w:r>
            <w:proofErr w:type="spellEnd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упражнения.  Овладение техникой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длительного  бега (кроссовая подготовка).  </w:t>
            </w:r>
            <w:r w:rsidRPr="0070031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</w:t>
            </w:r>
          </w:p>
          <w:p w:rsidR="00211831" w:rsidRPr="00AC27E0" w:rsidRDefault="00211831" w:rsidP="002711A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2000 м., 3000 м.</w:t>
            </w:r>
            <w:r w:rsid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)/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  <w:r w:rsid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Calibri" w:hAnsi="Times New Roman"/>
                <w:lang w:val="ru-RU" w:eastAsia="en-US"/>
              </w:rPr>
              <w:t>Связь физической культуры с укреплением здоровья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техники челночного бега.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Перебежки  с различной скоростью на 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заданные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расстояния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скоростно-силовых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 движении.  Метание мяча на дальность с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2-3  шагов.  Результат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скоростно-силовых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движении.  Метание мяча на  дальность с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2-3  шагов.  Результат</w:t>
            </w:r>
            <w:proofErr w:type="gramStart"/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gramEnd"/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</w:t>
            </w:r>
            <w:r w:rsid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Calibri" w:hAnsi="Times New Roman"/>
                <w:lang w:val="ru-RU"/>
              </w:rPr>
              <w:t>Что такое физическая культура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7371" w:type="dxa"/>
          </w:tcPr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челночного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 Развитие </w:t>
            </w:r>
            <w:proofErr w:type="gram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211831" w:rsidRPr="00AC27E0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качеств,  скоростно-силовой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1831" w:rsidRPr="0089703F" w:rsidTr="002711A9">
        <w:trPr>
          <w:trHeight w:val="302"/>
        </w:trPr>
        <w:tc>
          <w:tcPr>
            <w:tcW w:w="746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7371" w:type="dxa"/>
          </w:tcPr>
          <w:p w:rsidR="00211831" w:rsidRPr="00A209B1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Овла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дение техникой  челночного</w:t>
            </w:r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 Развитие </w:t>
            </w:r>
            <w:proofErr w:type="gramStart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211831" w:rsidRPr="00B85C53" w:rsidRDefault="00211831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</w:t>
            </w:r>
            <w:proofErr w:type="spellEnd"/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spellEnd"/>
            <w:r w:rsid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</w:t>
            </w:r>
            <w:proofErr w:type="spell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1831" w:rsidRPr="007208DB" w:rsidRDefault="00211831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11831" w:rsidRPr="007208DB" w:rsidRDefault="00211831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13929" w:type="dxa"/>
            <w:gridSpan w:val="5"/>
          </w:tcPr>
          <w:p w:rsidR="00C46816" w:rsidRPr="00C46816" w:rsidRDefault="00C46816" w:rsidP="002711A9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C46816">
              <w:rPr>
                <w:b/>
                <w:sz w:val="26"/>
                <w:szCs w:val="26"/>
                <w:lang w:val="ru-RU"/>
              </w:rPr>
              <w:t>Раздел 2. Спортивные игры (15 часов)</w:t>
            </w: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7371" w:type="dxa"/>
          </w:tcPr>
          <w:p w:rsidR="00C46816" w:rsidRPr="00C46816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 по </w:t>
            </w:r>
            <w:proofErr w:type="gramStart"/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уроках 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волейболу.   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Двигательные  действия </w:t>
            </w:r>
            <w:proofErr w:type="gramStart"/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C46816" w:rsidRPr="00C46816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элементами  волейбола.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Перемещение 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 упражнений с мячом. </w:t>
            </w:r>
            <w:r w:rsidRPr="00C468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История волейбола.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11A9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История  волейбола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передвижений. Перемещение  игрока.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7371" w:type="dxa"/>
          </w:tcPr>
          <w:p w:rsidR="00C46816" w:rsidRPr="00A209B1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 Освоение  техники</w:t>
            </w:r>
          </w:p>
          <w:p w:rsidR="00C46816" w:rsidRPr="00A209B1" w:rsidRDefault="00C46816" w:rsidP="002711A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передвижений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7371" w:type="dxa"/>
          </w:tcPr>
          <w:p w:rsidR="00C46816" w:rsidRPr="00C46816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Двигательные  действия с элементами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волейбола. 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Перемещение игрока. 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упражнений с мячом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46816">
              <w:rPr>
                <w:rFonts w:ascii="Times New Roman" w:hAnsi="Times New Roman"/>
                <w:sz w:val="24"/>
                <w:szCs w:val="24"/>
                <w:lang w:val="ru-RU"/>
              </w:rPr>
              <w:t>/Теория</w:t>
            </w:r>
            <w:r w:rsidRPr="00C46816">
              <w:rPr>
                <w:rFonts w:ascii="Times New Roman" w:eastAsia="Calibri" w:hAnsi="Times New Roman" w:cs="Times New Roman"/>
                <w:lang w:val="ru-RU"/>
              </w:rPr>
              <w:t>. Основные виды движений.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Освоение  техники подачи мяча. Совершенствование  техники подач </w:t>
            </w:r>
            <w:proofErr w:type="spellStart"/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мяча</w:t>
            </w:r>
            <w:proofErr w:type="gramStart"/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оковая</w:t>
            </w:r>
            <w:proofErr w:type="spellEnd"/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подача. Учебная игра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ники подачи мяча.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ОФП. Нижняя  прямая подача в заданные  зоны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площадки соперника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7371" w:type="dxa"/>
          </w:tcPr>
          <w:p w:rsidR="00C46816" w:rsidRPr="00A209B1" w:rsidRDefault="00C46816" w:rsidP="002711A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Освоение техники подачи мяча. Верхняя прямая подача мяча</w:t>
            </w:r>
            <w:r w:rsidRPr="00A209B1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обработки  и передачи мяча.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  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встречных колоннах.</w:t>
            </w:r>
            <w:r w:rsidRPr="00C4681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/ Теория. </w:t>
            </w:r>
            <w:r w:rsidRPr="00C46816">
              <w:rPr>
                <w:rFonts w:ascii="Times New Roman" w:eastAsia="Calibri" w:hAnsi="Times New Roman"/>
                <w:lang w:val="ru-RU"/>
              </w:rPr>
              <w:t>Виды деятельности для укрепления мышц и правильной осанки 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обработки и передачи мяча.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7371" w:type="dxa"/>
          </w:tcPr>
          <w:p w:rsidR="00C46816" w:rsidRPr="00C46816" w:rsidRDefault="00C46816" w:rsidP="00C4681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Передача  и прием  мяча снизу. Техника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681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постановки  рук, ног</w:t>
            </w:r>
            <w:r w:rsidRPr="00C46816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7371" w:type="dxa"/>
          </w:tcPr>
          <w:p w:rsidR="00C46816" w:rsidRPr="00C46816" w:rsidRDefault="00C46816" w:rsidP="002711A9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техники приемов и передач мяча, нападающего удара. Учебная игра. </w:t>
            </w:r>
            <w:r w:rsidRPr="00C46816">
              <w:rPr>
                <w:rFonts w:ascii="Times New Roman" w:hAnsi="Times New Roman"/>
                <w:sz w:val="24"/>
                <w:szCs w:val="24"/>
                <w:lang w:val="ru-RU"/>
              </w:rPr>
              <w:t>Нижняя прямая подача мяча – контроль на технику.</w:t>
            </w:r>
            <w:r w:rsidRPr="00C4681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/Теория.</w:t>
            </w:r>
            <w:r w:rsidRPr="00C46816">
              <w:rPr>
                <w:rFonts w:ascii="Times New Roman" w:eastAsia="Calibri" w:hAnsi="Times New Roman"/>
                <w:lang w:val="ru-RU"/>
              </w:rPr>
              <w:t xml:space="preserve"> Мышцы и их роль в двигательной деятельности человека.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7371" w:type="dxa"/>
          </w:tcPr>
          <w:p w:rsidR="00C46816" w:rsidRPr="00997A4D" w:rsidRDefault="00C46816" w:rsidP="002711A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46816" w:rsidRDefault="00C4681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28</w:t>
            </w:r>
          </w:p>
        </w:tc>
        <w:tc>
          <w:tcPr>
            <w:tcW w:w="7371" w:type="dxa"/>
          </w:tcPr>
          <w:p w:rsidR="00C46816" w:rsidRPr="00997A4D" w:rsidRDefault="00C46816" w:rsidP="002711A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7371" w:type="dxa"/>
          </w:tcPr>
          <w:p w:rsidR="00C46816" w:rsidRPr="00997A4D" w:rsidRDefault="00C46816" w:rsidP="002711A9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Вода и питьевой режим.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46816" w:rsidRPr="0089703F" w:rsidTr="002711A9">
        <w:trPr>
          <w:trHeight w:val="302"/>
        </w:trPr>
        <w:tc>
          <w:tcPr>
            <w:tcW w:w="746" w:type="dxa"/>
          </w:tcPr>
          <w:p w:rsidR="00C4681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7371" w:type="dxa"/>
          </w:tcPr>
          <w:p w:rsidR="00C46816" w:rsidRPr="00A209B1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руками.  Прием мяча снизу в  парах,</w:t>
            </w:r>
          </w:p>
          <w:p w:rsidR="00C46816" w:rsidRPr="00970AF4" w:rsidRDefault="00C4681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spellEnd"/>
            <w:proofErr w:type="gramEnd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417" w:type="dxa"/>
          </w:tcPr>
          <w:p w:rsidR="00C46816" w:rsidRPr="007208DB" w:rsidRDefault="00C4681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46816" w:rsidRPr="007208DB" w:rsidRDefault="00C4681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13929" w:type="dxa"/>
            <w:gridSpan w:val="5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6966"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Раздел 3. </w:t>
            </w:r>
            <w:proofErr w:type="spellStart"/>
            <w:r w:rsidRPr="00C26966">
              <w:rPr>
                <w:b/>
                <w:bCs/>
                <w:color w:val="000000"/>
                <w:sz w:val="26"/>
                <w:szCs w:val="26"/>
              </w:rPr>
              <w:t>Гимнастика</w:t>
            </w:r>
            <w:proofErr w:type="spellEnd"/>
            <w:r w:rsidRPr="00C2696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26966">
              <w:rPr>
                <w:b/>
                <w:bCs/>
                <w:color w:val="000000"/>
                <w:sz w:val="26"/>
                <w:szCs w:val="26"/>
                <w:lang w:val="ru-RU"/>
              </w:rPr>
              <w:t>(</w:t>
            </w:r>
            <w:r w:rsidRPr="00C26966">
              <w:rPr>
                <w:b/>
                <w:bCs/>
                <w:color w:val="000000"/>
                <w:sz w:val="26"/>
                <w:szCs w:val="26"/>
              </w:rPr>
              <w:t xml:space="preserve">18 </w:t>
            </w:r>
            <w:proofErr w:type="spellStart"/>
            <w:r w:rsidRPr="00C26966">
              <w:rPr>
                <w:b/>
                <w:bCs/>
                <w:color w:val="000000"/>
                <w:sz w:val="26"/>
                <w:szCs w:val="26"/>
              </w:rPr>
              <w:t>час</w:t>
            </w:r>
            <w:r w:rsidRPr="00C26966">
              <w:rPr>
                <w:b/>
                <w:bCs/>
                <w:color w:val="000000"/>
                <w:sz w:val="26"/>
                <w:szCs w:val="26"/>
                <w:lang w:val="ru-RU"/>
              </w:rPr>
              <w:t>ов</w:t>
            </w:r>
            <w:proofErr w:type="spellEnd"/>
            <w:r w:rsidRPr="00C26966">
              <w:rPr>
                <w:b/>
                <w:bCs/>
                <w:color w:val="000000"/>
                <w:sz w:val="26"/>
                <w:szCs w:val="26"/>
                <w:lang w:val="ru-RU"/>
              </w:rPr>
              <w:t>)</w:t>
            </w: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7371" w:type="dxa"/>
          </w:tcPr>
          <w:p w:rsidR="00C26966" w:rsidRPr="00A209B1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 по </w:t>
            </w:r>
            <w:proofErr w:type="gramStart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гимнастики. 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Организующие команды и</w:t>
            </w:r>
          </w:p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приемы.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гибкости. Освоение  комплекса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Организующие  команды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приемы.  Развитие </w:t>
            </w:r>
            <w:proofErr w:type="spellStart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гибкости</w:t>
            </w:r>
            <w:proofErr w:type="gramStart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своение</w:t>
            </w:r>
            <w:proofErr w:type="spellEnd"/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комплекса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упражнений/ Теория. Закаливание.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силовых качеств.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Лазанье.  Использование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гимнастических снарядов.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на гибкость.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на гибкость.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Теория.</w:t>
            </w:r>
            <w:r w:rsidRPr="00C26966">
              <w:rPr>
                <w:rFonts w:ascii="Times New Roman" w:eastAsia="Calibri" w:hAnsi="Times New Roman"/>
                <w:lang w:val="ru-RU"/>
              </w:rPr>
              <w:t xml:space="preserve"> Физическое совершенствование в гимна</w:t>
            </w:r>
            <w:proofErr w:type="spellStart"/>
            <w:r>
              <w:rPr>
                <w:rFonts w:ascii="Times New Roman" w:eastAsia="Calibri" w:hAnsi="Times New Roman"/>
              </w:rPr>
              <w:t>стике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силовых качеств.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Лазанье.  Использование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гимнастических снарядов</w:t>
            </w:r>
            <w:r w:rsidRPr="00C26966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акробатической комбинации.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Теория. </w:t>
            </w:r>
            <w:r w:rsidRPr="00C2696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Органы чувств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Разучивание  акробатической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комбинации.  Овладение связками</w:t>
            </w:r>
          </w:p>
          <w:p w:rsidR="00C26966" w:rsidRPr="00C26966" w:rsidRDefault="00C26966" w:rsidP="002711A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 акробатическими элементами.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Подтягивание  на перекладине.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Лазание  по вертикальному канату.</w:t>
            </w:r>
          </w:p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упражнений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гимнастической стенке.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силы.  Комплекс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с отягощением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./ Теория. </w:t>
            </w:r>
            <w:r w:rsidRPr="00C2696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Органы осязания.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 и</w:t>
            </w:r>
          </w:p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упоры.  Комплекс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стенке и перекладине.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ОРУ. Комплекс  упражнений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отягощением.  Подтягивание  на перекладине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результат.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простейших  акробатических элементов:</w:t>
            </w:r>
          </w:p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кувырок  вперед, кувырок назад, стойка 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лопатках.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Теория. </w:t>
            </w:r>
            <w:r w:rsidRPr="00C2696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Одежда, обувь, лыжника подгонка лыжного инвентаря. 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>Личная гигиена.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упоры. 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Комплекс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стенке и перекладине.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46</w:t>
            </w:r>
          </w:p>
        </w:tc>
        <w:tc>
          <w:tcPr>
            <w:tcW w:w="7371" w:type="dxa"/>
          </w:tcPr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</w:p>
          <w:p w:rsidR="00C26966" w:rsidRPr="00C26966" w:rsidRDefault="00C26966" w:rsidP="00C26966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упражнений./</w:t>
            </w:r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Теория.   </w:t>
            </w:r>
            <w:proofErr w:type="spellStart"/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>Сомоконтроль</w:t>
            </w:r>
            <w:proofErr w:type="spellEnd"/>
            <w:r w:rsidRPr="00C269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746" w:type="dxa"/>
          </w:tcPr>
          <w:p w:rsidR="00C26966" w:rsidRPr="00C26966" w:rsidRDefault="00C26966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7371" w:type="dxa"/>
          </w:tcPr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и</w:t>
            </w:r>
          </w:p>
          <w:p w:rsidR="00C26966" w:rsidRPr="00C26966" w:rsidRDefault="00C26966" w:rsidP="002711A9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 поры.  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техники 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96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стенке  и перекладине</w:t>
            </w:r>
          </w:p>
        </w:tc>
        <w:tc>
          <w:tcPr>
            <w:tcW w:w="1417" w:type="dxa"/>
          </w:tcPr>
          <w:p w:rsidR="00C26966" w:rsidRPr="007208DB" w:rsidRDefault="00C26966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6966" w:rsidRPr="007208DB" w:rsidRDefault="00C26966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26966" w:rsidRPr="0089703F" w:rsidTr="002711A9">
        <w:trPr>
          <w:trHeight w:val="302"/>
        </w:trPr>
        <w:tc>
          <w:tcPr>
            <w:tcW w:w="13929" w:type="dxa"/>
            <w:gridSpan w:val="5"/>
          </w:tcPr>
          <w:p w:rsidR="00C26966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2711A9">
              <w:rPr>
                <w:b/>
                <w:color w:val="000000"/>
                <w:sz w:val="26"/>
                <w:szCs w:val="26"/>
                <w:lang w:val="ru-RU"/>
              </w:rPr>
              <w:t>Разд</w:t>
            </w:r>
            <w:r w:rsidR="001D3565">
              <w:rPr>
                <w:b/>
                <w:color w:val="000000"/>
                <w:sz w:val="26"/>
                <w:szCs w:val="26"/>
                <w:lang w:val="ru-RU"/>
              </w:rPr>
              <w:t>ел 4</w:t>
            </w:r>
            <w:r w:rsidRPr="002711A9">
              <w:rPr>
                <w:b/>
                <w:color w:val="000000"/>
                <w:sz w:val="26"/>
                <w:szCs w:val="26"/>
                <w:lang w:val="ru-RU"/>
              </w:rPr>
              <w:t>. Лыжная подготовка/ОФП (15 часов)</w:t>
            </w: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Скользящий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шаг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/ОФП/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Теория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Закаливание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7371" w:type="dxa"/>
          </w:tcPr>
          <w:p w:rsidR="002711A9" w:rsidRPr="00A209B1" w:rsidRDefault="002711A9" w:rsidP="002711A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лыжных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ходов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опеременный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Передвижение по дистанции до 1км/ОФП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лыжных ходов. 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Повороты на месте вокруг пяток, вокруг носков.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Подъем наискось «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  </w:t>
            </w: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Повороты на месте вокруг пяток, вокруг носков – контроль на технику./ОФП/ Теория. Польза занятий на свежем воздухе.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наискось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7371" w:type="dxa"/>
          </w:tcPr>
          <w:p w:rsidR="002711A9" w:rsidRPr="00A209B1" w:rsidRDefault="002711A9" w:rsidP="002711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Подъем наискось «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Спуск в высокой стойке. 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технику./ОФП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</w:t>
            </w: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Подъем наискось «</w:t>
            </w:r>
            <w:proofErr w:type="spellStart"/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» - контроль на технику./ОФП/ Теория.</w:t>
            </w:r>
            <w:r w:rsidRPr="002711A9">
              <w:rPr>
                <w:rFonts w:ascii="Times New Roman" w:eastAsia="Calibri" w:hAnsi="Times New Roman" w:cs="Times New Roman"/>
                <w:lang w:val="ru-RU"/>
              </w:rPr>
              <w:t xml:space="preserve"> Мозг и нервная система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7371" w:type="dxa"/>
          </w:tcPr>
          <w:p w:rsidR="002711A9" w:rsidRPr="00A209B1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Дистанция-2 км./ОФП/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7371" w:type="dxa"/>
          </w:tcPr>
          <w:p w:rsidR="002711A9" w:rsidRPr="00A209B1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Передвижение по дистанции до 1.5км./ОФП/ 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Торможение «плугом».  </w:t>
            </w: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Спуск в основной стойке – контроль на технику./ОФП/ Теория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11A9">
              <w:rPr>
                <w:rFonts w:ascii="Times New Roman" w:eastAsia="Calibri" w:hAnsi="Times New Roman" w:cs="Times New Roman"/>
                <w:lang w:val="ru-RU"/>
              </w:rPr>
              <w:t>Роль мозга и центральной нервной системы.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  Торможение «плугом»./ 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60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rPr>
                <w:rFonts w:ascii="Times New Roman" w:hAnsi="Times New Roman"/>
                <w:sz w:val="24"/>
                <w:szCs w:val="24"/>
              </w:rPr>
            </w:pP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попеременног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  Торможение «плугом»./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</w:t>
            </w:r>
            <w:r w:rsidRPr="002711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Торможение «плугом»./ОФП/ Теория. </w:t>
            </w:r>
            <w:r w:rsidRPr="002711A9">
              <w:rPr>
                <w:rFonts w:ascii="Times New Roman" w:eastAsia="Calibri" w:hAnsi="Times New Roman" w:cs="Times New Roman"/>
                <w:lang w:val="ru-RU"/>
              </w:rPr>
              <w:t>Органы дыхания.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плугом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плугом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7371" w:type="dxa"/>
          </w:tcPr>
          <w:p w:rsidR="002711A9" w:rsidRPr="002711A9" w:rsidRDefault="002711A9" w:rsidP="002711A9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Проверка техники попеременного </w:t>
            </w:r>
            <w:proofErr w:type="spell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хода. </w:t>
            </w:r>
            <w:r w:rsidRPr="002711A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Проведение встречной эстафеты с этапом до 100м без палок/ ОФП/ Теория. </w:t>
            </w:r>
            <w:r w:rsidRPr="002711A9">
              <w:rPr>
                <w:rFonts w:ascii="Times New Roman" w:eastAsia="Calibri" w:hAnsi="Times New Roman" w:cs="Times New Roman"/>
                <w:lang w:val="ru-RU"/>
              </w:rPr>
              <w:t>Защитные свойства организма и профилактика средствами физической культуры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7371" w:type="dxa"/>
          </w:tcPr>
          <w:p w:rsidR="002711A9" w:rsidRPr="00A209B1" w:rsidRDefault="002711A9" w:rsidP="002711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Совершенствование одновременного </w:t>
            </w:r>
            <w:proofErr w:type="spell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хода. Прохождение 1000м/ ОФП.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746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7371" w:type="dxa"/>
          </w:tcPr>
          <w:p w:rsidR="002711A9" w:rsidRPr="00997A4D" w:rsidRDefault="002711A9" w:rsidP="002711A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Совершенствование ранее изученных лыжных ходов.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Прохождение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417" w:type="dxa"/>
          </w:tcPr>
          <w:p w:rsidR="002711A9" w:rsidRPr="007208DB" w:rsidRDefault="002711A9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11A9" w:rsidRPr="002711A9" w:rsidRDefault="002711A9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11A9" w:rsidRPr="0089703F" w:rsidTr="002711A9">
        <w:trPr>
          <w:trHeight w:val="302"/>
        </w:trPr>
        <w:tc>
          <w:tcPr>
            <w:tcW w:w="13929" w:type="dxa"/>
            <w:gridSpan w:val="5"/>
          </w:tcPr>
          <w:p w:rsidR="002711A9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1D3565">
              <w:rPr>
                <w:b/>
                <w:bCs/>
                <w:color w:val="000000"/>
                <w:sz w:val="26"/>
                <w:szCs w:val="26"/>
                <w:lang w:val="ru-RU"/>
              </w:rPr>
              <w:t>Раздел 5. Спортивные игры (18 часов)</w:t>
            </w: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5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Т.Б. Техника нижней прямой подачи, нападающего удара.  Прием мяча снизу – контроль на технику./ Теория. </w:t>
            </w:r>
            <w:r w:rsidRPr="001D3565">
              <w:rPr>
                <w:rFonts w:ascii="Times New Roman" w:eastAsia="Calibri" w:hAnsi="Times New Roman" w:cs="Times New Roman"/>
                <w:lang w:val="ru-RU"/>
              </w:rPr>
              <w:t>Органы пи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щеварения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техники приемов и передач мяча, нападающего удара.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Нападающий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удар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spellEnd"/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Теория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Пища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питательные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вещества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техники приемов и передач мяча, нижней прямой 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Нападающий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удар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spellEnd"/>
          </w:p>
        </w:tc>
        <w:tc>
          <w:tcPr>
            <w:tcW w:w="1417" w:type="dxa"/>
          </w:tcPr>
          <w:p w:rsidR="001D3565" w:rsidRPr="007208DB" w:rsidRDefault="001D3565" w:rsidP="002711A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7371" w:type="dxa"/>
          </w:tcPr>
          <w:p w:rsidR="001D3565" w:rsidRPr="00997A4D" w:rsidRDefault="001D3565" w:rsidP="00C3242A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обувь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одежда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74</w:t>
            </w:r>
          </w:p>
        </w:tc>
        <w:tc>
          <w:tcPr>
            <w:tcW w:w="7371" w:type="dxa"/>
          </w:tcPr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обработки  и передачи мяча.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7371" w:type="dxa"/>
          </w:tcPr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Подброс</w:t>
            </w:r>
            <w:proofErr w:type="spellEnd"/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над собой –  верхняя передача мяча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цель.   Совершенствование.  Правила игры</w:t>
            </w:r>
            <w:r w:rsidRPr="001D35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7371" w:type="dxa"/>
          </w:tcPr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Передачи  мяча в парах,  тройках, во встречных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колоннах смешанным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приемом </w:t>
            </w:r>
            <w:r w:rsidRPr="001D35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Учебная игра./ Теория. </w:t>
            </w:r>
            <w:r w:rsidRPr="001D3565">
              <w:rPr>
                <w:rFonts w:ascii="Times New Roman" w:eastAsia="Calibri" w:hAnsi="Times New Roman"/>
                <w:lang w:val="ru-RU"/>
              </w:rPr>
              <w:t>Вода и питьевой режим.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</w:t>
            </w:r>
          </w:p>
        </w:tc>
        <w:tc>
          <w:tcPr>
            <w:tcW w:w="7371" w:type="dxa"/>
          </w:tcPr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Передачи  мяча в парах, тройках, во  встречных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колоннах  смешанным приемом.</w:t>
            </w:r>
            <w:r w:rsidRPr="001D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</w:t>
            </w:r>
          </w:p>
        </w:tc>
        <w:tc>
          <w:tcPr>
            <w:tcW w:w="7371" w:type="dxa"/>
          </w:tcPr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нападающего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удара.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руками, стоя  спиной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 цели. Нападающий  удар. Нападающий  удар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встречных передачах.  Игра в нападении  через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зону.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тактики игры.</w:t>
            </w:r>
            <w:r w:rsidRPr="001D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Теория.</w:t>
            </w:r>
            <w:r w:rsidRPr="001D35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Самоконтроль.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руками,  стоя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спиной  к цели.  Прием мяча снизу в  парах,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тройках.  Совершенствование.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тактики игры. Закрепление  тактики свободного нападения.</w:t>
            </w:r>
          </w:p>
          <w:p w:rsidR="001D3565" w:rsidRPr="001D3565" w:rsidRDefault="001D3565" w:rsidP="001D3565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Позиционное  нападение с изменением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позиций.  Комбинации  из освоенных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элементов:  прием, передача, удар.  Одиночное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групповое блокирование нападающего  удара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68C5">
              <w:rPr>
                <w:rFonts w:ascii="Times New Roman" w:eastAsia="TimesNewRomanPSMT" w:hAnsi="Times New Roman"/>
                <w:sz w:val="24"/>
                <w:szCs w:val="24"/>
              </w:rPr>
              <w:t>соперника</w:t>
            </w:r>
            <w:proofErr w:type="spellEnd"/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игрой и комплексное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</w:t>
            </w:r>
            <w:proofErr w:type="gramStart"/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психомоторных</w:t>
            </w:r>
            <w:proofErr w:type="gramEnd"/>
          </w:p>
          <w:p w:rsidR="001D3565" w:rsidRPr="001168C5" w:rsidRDefault="001D3565" w:rsidP="00C3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 Игра по  правилам волейбола.</w:t>
            </w:r>
            <w:r w:rsidRPr="001D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C5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B85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  <w:proofErr w:type="spellEnd"/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D3565" w:rsidRPr="002711A9" w:rsidRDefault="001D3565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Использование  разученных игровых приемов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соревновательной  обстановке.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2711A9">
        <w:trPr>
          <w:trHeight w:val="302"/>
        </w:trPr>
        <w:tc>
          <w:tcPr>
            <w:tcW w:w="746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7371" w:type="dxa"/>
          </w:tcPr>
          <w:p w:rsidR="001D3565" w:rsidRPr="001D3565" w:rsidRDefault="001D3565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Игра по правилам  волейбола.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Использование  разученных игровых приемов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3565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соревновательной  обстановке.</w:t>
            </w:r>
          </w:p>
        </w:tc>
        <w:tc>
          <w:tcPr>
            <w:tcW w:w="1417" w:type="dxa"/>
          </w:tcPr>
          <w:p w:rsidR="001D3565" w:rsidRPr="007208DB" w:rsidRDefault="001D3565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1D3565" w:rsidRPr="0089703F" w:rsidTr="00C3242A">
        <w:trPr>
          <w:trHeight w:val="302"/>
        </w:trPr>
        <w:tc>
          <w:tcPr>
            <w:tcW w:w="13929" w:type="dxa"/>
            <w:gridSpan w:val="5"/>
          </w:tcPr>
          <w:p w:rsidR="001D3565" w:rsidRPr="001D3565" w:rsidRDefault="001D3565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Раздел 6. </w:t>
            </w: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Т.Б. Правила приема воздушных и солнечных ванн. Прыжок в длину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Круговая тренировка./Теория.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Самоконтроль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время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выполнения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физических нагрузок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Прыжок в длину</w:t>
            </w:r>
            <w:proofErr w:type="gram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Тестирование прыжок в длину с места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нормы ГТО)Круговая тренировка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Контрольный урок.  Прыжок в длину.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Круговая тренировка./ Теория.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Тренировка ума и характера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3х10.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нормы ГТО).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 мяча с разбега на дальность. Челночный бег 3х10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ГТО)/ Теория.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травмах</w:t>
            </w:r>
            <w:proofErr w:type="spellEnd"/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Метание мяча  в цель. Высокий старт и скоростной бег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мяча  в цель. Высокий старт и скоростной бег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92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мяча в цель – контроль на результат</w:t>
            </w:r>
            <w:proofErr w:type="gramStart"/>
            <w:r w:rsidRPr="00A209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Круговая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метров. Бег 60м – контроль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ГТО)/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метров. Бег 60м – контроль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ГТО)/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7371" w:type="dxa"/>
          </w:tcPr>
          <w:p w:rsidR="008A7852" w:rsidRPr="008A7852" w:rsidRDefault="008A785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Специальные беговые упражнения. </w:t>
            </w:r>
            <w:r w:rsidRPr="008A785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85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эстафеты 4х200 м. Передача эстафетной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785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палочки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бег  до 100метров. Бег 100м – контроль на результа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7371" w:type="dxa"/>
          </w:tcPr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бег.  Бег с ускорением. встречная эстафета 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онтроль на технику./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техникой  эстафетного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Развитие </w:t>
            </w:r>
            <w:proofErr w:type="gramStart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скоростных</w:t>
            </w:r>
            <w:proofErr w:type="gramEnd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spellEnd"/>
            <w:proofErr w:type="gramEnd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Кроссовая подготовка 1000 м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портивные игры. игры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эстафетного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 Развитие  </w:t>
            </w:r>
            <w:proofErr w:type="gramStart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скоростных</w:t>
            </w:r>
            <w:proofErr w:type="gramEnd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8A7852" w:rsidRPr="00997A4D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координационных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101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Кроссовая подготовка 1.500 м. 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нормы ГТО)/ Теория. Значение занятий спортом на организм.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A7852" w:rsidRPr="0089703F" w:rsidTr="002711A9">
        <w:trPr>
          <w:trHeight w:val="302"/>
        </w:trPr>
        <w:tc>
          <w:tcPr>
            <w:tcW w:w="746" w:type="dxa"/>
          </w:tcPr>
          <w:p w:rsidR="008A7852" w:rsidRPr="008A7852" w:rsidRDefault="008A7852" w:rsidP="002711A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7371" w:type="dxa"/>
          </w:tcPr>
          <w:p w:rsidR="008A7852" w:rsidRPr="00A209B1" w:rsidRDefault="008A7852" w:rsidP="00C3242A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Кроссовая подготовка 2000. Спортивные  игр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ы(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</w:t>
            </w:r>
          </w:p>
        </w:tc>
        <w:tc>
          <w:tcPr>
            <w:tcW w:w="1417" w:type="dxa"/>
          </w:tcPr>
          <w:p w:rsidR="008A7852" w:rsidRPr="007208DB" w:rsidRDefault="008A785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A7852" w:rsidRPr="001D3565" w:rsidRDefault="008A7852" w:rsidP="002711A9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</w:tbl>
    <w:p w:rsidR="00211831" w:rsidRPr="005471EB" w:rsidRDefault="00211831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05DF2" w:rsidRPr="006E6DF7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6E6D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Default="00270638" w:rsidP="00270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638" w:rsidRPr="00577919" w:rsidRDefault="004C1D75" w:rsidP="002706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(учебный предмет)</w:t>
      </w:r>
      <w:r w:rsidR="00270638">
        <w:rPr>
          <w:rFonts w:ascii="Arial" w:eastAsia="Times New Roman" w:hAnsi="Arial" w:cs="Arial"/>
          <w:lang w:eastAsia="ru-RU"/>
        </w:rPr>
        <w:t xml:space="preserve"> </w:t>
      </w:r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="00270638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270638" w:rsidRPr="005471EB" w:rsidRDefault="00270638" w:rsidP="002706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 ______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102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_____3_____________</w:t>
      </w:r>
    </w:p>
    <w:p w:rsidR="00270638" w:rsidRDefault="00270638" w:rsidP="0027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:rsidR="00270638" w:rsidRPr="007F121C" w:rsidRDefault="00270638" w:rsidP="00270638">
      <w:pPr>
        <w:pStyle w:val="a9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392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371"/>
        <w:gridCol w:w="1417"/>
        <w:gridCol w:w="2127"/>
        <w:gridCol w:w="2268"/>
      </w:tblGrid>
      <w:tr w:rsidR="00270638" w:rsidRPr="0089703F" w:rsidTr="00C3242A">
        <w:trPr>
          <w:trHeight w:val="302"/>
        </w:trPr>
        <w:tc>
          <w:tcPr>
            <w:tcW w:w="746" w:type="dxa"/>
            <w:vMerge w:val="restart"/>
          </w:tcPr>
          <w:p w:rsidR="00270638" w:rsidRPr="006D3C42" w:rsidRDefault="00270638" w:rsidP="00C3242A">
            <w:pPr>
              <w:pStyle w:val="TableParagraph"/>
              <w:ind w:left="160" w:right="134" w:firstLine="48"/>
              <w:jc w:val="center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  <w:vMerge w:val="restart"/>
          </w:tcPr>
          <w:p w:rsidR="00270638" w:rsidRPr="006D3C42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70638" w:rsidRPr="006D3C42" w:rsidRDefault="00270638" w:rsidP="00C3242A">
            <w:pPr>
              <w:pStyle w:val="TableParagraph"/>
              <w:ind w:left="356" w:right="248" w:hanging="72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4395" w:type="dxa"/>
            <w:gridSpan w:val="2"/>
          </w:tcPr>
          <w:p w:rsidR="00270638" w:rsidRPr="0089703F" w:rsidRDefault="00270638" w:rsidP="00C3242A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  <w:vMerge/>
          </w:tcPr>
          <w:p w:rsidR="00270638" w:rsidRPr="0089703F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371" w:type="dxa"/>
            <w:vMerge/>
          </w:tcPr>
          <w:p w:rsidR="00270638" w:rsidRPr="0089703F" w:rsidRDefault="00270638" w:rsidP="00C3242A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270638" w:rsidRPr="0089703F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270638" w:rsidRPr="00B471D0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268" w:type="dxa"/>
          </w:tcPr>
          <w:p w:rsidR="00270638" w:rsidRPr="00B471D0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270638" w:rsidRPr="0089703F" w:rsidTr="00C3242A">
        <w:trPr>
          <w:trHeight w:val="302"/>
        </w:trPr>
        <w:tc>
          <w:tcPr>
            <w:tcW w:w="13929" w:type="dxa"/>
            <w:gridSpan w:val="5"/>
          </w:tcPr>
          <w:p w:rsidR="00270638" w:rsidRPr="00C26966" w:rsidRDefault="00270638" w:rsidP="00C3242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r w:rsidRPr="00C26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Раздел 1. Легкая атлетика (15 часов)</w:t>
            </w: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0F121C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7371" w:type="dxa"/>
          </w:tcPr>
          <w:p w:rsidR="00270638" w:rsidRPr="00211831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по </w:t>
            </w:r>
            <w:proofErr w:type="gramStart"/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легкой атлетики.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Равномерный  бег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 дистанции</w:t>
            </w:r>
            <w:r w:rsidRPr="00211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  <w:r w:rsidRPr="0021183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Теория</w:t>
            </w:r>
            <w:proofErr w:type="gramStart"/>
            <w:r w:rsidRPr="00211831">
              <w:rPr>
                <w:rFonts w:ascii="Times New Roman" w:eastAsia="Calibri" w:hAnsi="Times New Roman" w:cs="Times New Roman"/>
                <w:lang w:val="ru-RU"/>
              </w:rPr>
              <w:t>.Ф</w:t>
            </w:r>
            <w:proofErr w:type="gramEnd"/>
            <w:r w:rsidRPr="00211831">
              <w:rPr>
                <w:rFonts w:ascii="Times New Roman" w:eastAsia="Calibri" w:hAnsi="Times New Roman" w:cs="Times New Roman"/>
                <w:lang w:val="ru-RU"/>
              </w:rPr>
              <w:t>ормирование</w:t>
            </w:r>
            <w:proofErr w:type="spellEnd"/>
            <w:r w:rsidRPr="00211831">
              <w:rPr>
                <w:rFonts w:ascii="Times New Roman" w:eastAsia="Calibri" w:hAnsi="Times New Roman" w:cs="Times New Roman"/>
                <w:lang w:val="ru-RU"/>
              </w:rPr>
              <w:t xml:space="preserve"> знаний о ТБ на уроках легкой атлетики.</w:t>
            </w:r>
            <w:r w:rsidRPr="00211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и значение занятий физической культурой.</w:t>
            </w:r>
          </w:p>
        </w:tc>
        <w:tc>
          <w:tcPr>
            <w:tcW w:w="1417" w:type="dxa"/>
          </w:tcPr>
          <w:p w:rsidR="00270638" w:rsidRPr="000F121C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211831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211831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0F121C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7371" w:type="dxa"/>
          </w:tcPr>
          <w:p w:rsidR="00270638" w:rsidRPr="00211831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Беговые  отрезки от 70 до 80 м. Старты  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различных исходных положений</w:t>
            </w:r>
            <w:r w:rsidRPr="00211831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270638" w:rsidRPr="000F121C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0F121C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0F121C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0F121C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7371" w:type="dxa"/>
          </w:tcPr>
          <w:p w:rsidR="00270638" w:rsidRPr="00211831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скоростных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Низкий  старт. 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Стартовый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разгон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</w:t>
            </w:r>
            <w:proofErr w:type="spellEnd"/>
          </w:p>
          <w:p w:rsidR="00270638" w:rsidRPr="00997A4D" w:rsidRDefault="00270638" w:rsidP="00C32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</w:t>
            </w:r>
            <w:proofErr w:type="spellEnd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 xml:space="preserve"> 50 </w:t>
            </w:r>
            <w:proofErr w:type="spellStart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метров</w:t>
            </w:r>
            <w:proofErr w:type="spellEnd"/>
          </w:p>
        </w:tc>
        <w:tc>
          <w:tcPr>
            <w:tcW w:w="1417" w:type="dxa"/>
          </w:tcPr>
          <w:p w:rsidR="00270638" w:rsidRPr="004B35DE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6D3C42" w:rsidRDefault="00270638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70638" w:rsidRPr="006D3C42" w:rsidRDefault="00270638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4B35DE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371" w:type="dxa"/>
          </w:tcPr>
          <w:p w:rsidR="00270638" w:rsidRPr="00211831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 спринтерского  бега.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Бег 60 м. Результат</w:t>
            </w:r>
            <w:proofErr w:type="gramStart"/>
            <w:r w:rsidRPr="0021183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Теория. </w:t>
            </w:r>
            <w:r w:rsidRPr="00211831">
              <w:rPr>
                <w:rFonts w:ascii="Times New Roman" w:eastAsia="Calibri" w:hAnsi="Times New Roman"/>
                <w:lang w:val="ru-RU"/>
              </w:rPr>
              <w:t>Современные олимпийские игры.</w:t>
            </w:r>
          </w:p>
        </w:tc>
        <w:tc>
          <w:tcPr>
            <w:tcW w:w="1417" w:type="dxa"/>
          </w:tcPr>
          <w:p w:rsidR="00270638" w:rsidRPr="001D59F8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4B35DE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Равномерный  бег по дистанции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6 мин.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 в равномерном темпе 6  мин.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Беговые  упражнения отрезками 50 метров.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3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spell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70638" w:rsidRPr="001D59F8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техникой спринтерского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 беговые упражнения.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Бег 100 метров. Результат. </w:t>
            </w:r>
          </w:p>
        </w:tc>
        <w:tc>
          <w:tcPr>
            <w:tcW w:w="1417" w:type="dxa"/>
          </w:tcPr>
          <w:p w:rsidR="00270638" w:rsidRPr="001D59F8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AC27E0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AC27E0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длительного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 в равномерном темпе до 15 минут.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Специальные беговые упражнения.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/Теория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eastAsia="Calibri" w:hAnsi="Times New Roman"/>
                <w:lang w:val="ru-RU"/>
              </w:rPr>
              <w:t xml:space="preserve"> Ко</w:t>
            </w:r>
            <w:r w:rsidRPr="00270638">
              <w:rPr>
                <w:rFonts w:ascii="Times New Roman" w:eastAsia="Calibri" w:hAnsi="Times New Roman"/>
                <w:lang w:val="ru-RU"/>
              </w:rPr>
              <w:t>гда и как возникли физическая культура и спорт.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6D3C42" w:rsidRDefault="00270638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70638" w:rsidRPr="006D3C42" w:rsidRDefault="00270638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скоростной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движении.  Специальные  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упражнения. Бег отрезками 200 м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1D59F8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 от 400 м. до 800 м.</w:t>
            </w:r>
          </w:p>
          <w:p w:rsidR="00270638" w:rsidRPr="00AC27E0" w:rsidRDefault="00270638" w:rsidP="00C324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Чередование бега и шага.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длительного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бега</w:t>
            </w:r>
            <w:proofErr w:type="gram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еговые</w:t>
            </w:r>
            <w:proofErr w:type="spellEnd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упражнения.  Овладение техникой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длительного  бега (кроссовая подготовка).  </w:t>
            </w:r>
            <w:r w:rsidRPr="0027063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Бег</w:t>
            </w:r>
          </w:p>
          <w:p w:rsidR="00270638" w:rsidRPr="00AC27E0" w:rsidRDefault="00270638" w:rsidP="00C324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2000 м., 3000 м.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)/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Calibri" w:hAnsi="Times New Roman"/>
                <w:lang w:val="ru-RU" w:eastAsia="en-US"/>
              </w:rPr>
              <w:t>Связь физической культуры с укреплением здоровья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техники челночного бега.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Перебежки  с различной скоростью на  заданные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расстояния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скоростно-силовых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 движении.  Метание мяча на дальность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2-3  шагов.  Результат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скоростно-силовых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 в движении.  Метание мяча на  дальность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2-3  шагов.  Результат</w:t>
            </w:r>
            <w:proofErr w:type="gramStart"/>
            <w:r w:rsidRPr="00AC27E0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gramEnd"/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C2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Calibri" w:hAnsi="Times New Roman"/>
                <w:lang w:val="ru-RU"/>
              </w:rPr>
              <w:t>Что такое физическая культура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7371" w:type="dxa"/>
          </w:tcPr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техникой челночного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 Развитие </w:t>
            </w:r>
            <w:proofErr w:type="gramStart"/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270638" w:rsidRPr="00AC27E0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качеств,  скоростно-силовой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выносливости.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70638" w:rsidRPr="0089703F" w:rsidTr="00C3242A">
        <w:trPr>
          <w:trHeight w:val="302"/>
        </w:trPr>
        <w:tc>
          <w:tcPr>
            <w:tcW w:w="746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7371" w:type="dxa"/>
          </w:tcPr>
          <w:p w:rsidR="00270638" w:rsidRPr="00270638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C27E0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Овла</w:t>
            </w:r>
            <w:r w:rsidRPr="0027063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дение техникой  челночного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63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 Развитие </w:t>
            </w:r>
            <w:proofErr w:type="gramStart"/>
            <w:r w:rsidRPr="0027063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двигательных</w:t>
            </w:r>
            <w:proofErr w:type="gramEnd"/>
          </w:p>
          <w:p w:rsidR="00270638" w:rsidRPr="00B85C53" w:rsidRDefault="00270638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63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</w:t>
            </w:r>
            <w:proofErr w:type="spellEnd"/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скоростно-силовой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</w:t>
            </w:r>
            <w:proofErr w:type="spell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0638" w:rsidRPr="007208DB" w:rsidRDefault="00270638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270638" w:rsidRPr="007208DB" w:rsidRDefault="00270638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13929" w:type="dxa"/>
            <w:gridSpan w:val="5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3F3FB2">
              <w:rPr>
                <w:b/>
                <w:bCs/>
                <w:color w:val="000000"/>
                <w:sz w:val="26"/>
                <w:szCs w:val="26"/>
                <w:lang w:val="ru-RU"/>
              </w:rPr>
              <w:t>Раздел 2. Спортивные игры (15 часов)</w:t>
            </w: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7371" w:type="dxa"/>
          </w:tcPr>
          <w:p w:rsidR="003F3FB2" w:rsidRPr="003F3FB2" w:rsidRDefault="003F3FB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 по </w:t>
            </w:r>
            <w:proofErr w:type="gramStart"/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уроках 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волейболу.   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Двигательные  действия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элементами  волейбола. Перемещение 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 упражнений с мячом. </w:t>
            </w:r>
            <w:r w:rsidRPr="003F3FB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Теория История волейбола.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История  волейбола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передвижений. Перемещение  игрока.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7371" w:type="dxa"/>
          </w:tcPr>
          <w:p w:rsidR="003F3FB2" w:rsidRPr="003F3FB2" w:rsidRDefault="003F3FB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 Освоение  техники</w:t>
            </w:r>
          </w:p>
          <w:p w:rsidR="003F3FB2" w:rsidRPr="00A209B1" w:rsidRDefault="003F3FB2" w:rsidP="00C324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пер</w:t>
            </w:r>
            <w:r w:rsidRPr="00A209B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едвижений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7371" w:type="dxa"/>
          </w:tcPr>
          <w:p w:rsidR="003F3FB2" w:rsidRPr="003F3FB2" w:rsidRDefault="003F3FB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Двигательные  действия с элементами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волейбола. 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Перемещение игрока.  Комплекс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упражнений с мячом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/Теория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Основные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движений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Освоение  техники подачи мяча.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 подач мяча.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Боковая подача. Учебная игра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Освоение  техники подачи мяча.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ОФП. Нижняя  прямая подача в заданные  зоны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площадки соперника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7371" w:type="dxa"/>
          </w:tcPr>
          <w:p w:rsidR="003F3FB2" w:rsidRPr="00A209B1" w:rsidRDefault="003F3FB2" w:rsidP="00C324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Освоение техники подачи мяча. Верхняя прямая подача мяча</w:t>
            </w:r>
            <w:r w:rsidRPr="00A209B1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обработки  и передачи мяча.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  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встречных колоннах.</w:t>
            </w:r>
            <w:r w:rsidRPr="003F3FB2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</w:rPr>
              <w:t xml:space="preserve">Виды деятельности для укрепления мышц и правильной </w:t>
            </w:r>
            <w:proofErr w:type="gramStart"/>
            <w:r>
              <w:rPr>
                <w:rFonts w:ascii="Times New Roman" w:eastAsia="Calibri" w:hAnsi="Times New Roman"/>
              </w:rPr>
              <w:t>осанки .</w:t>
            </w:r>
            <w:proofErr w:type="gramEnd"/>
          </w:p>
        </w:tc>
        <w:tc>
          <w:tcPr>
            <w:tcW w:w="1417" w:type="dxa"/>
          </w:tcPr>
          <w:p w:rsidR="003F3FB2" w:rsidRPr="007208DB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обработки и передачи мяча.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7371" w:type="dxa"/>
          </w:tcPr>
          <w:p w:rsidR="003F3FB2" w:rsidRPr="003F3FB2" w:rsidRDefault="003F3FB2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Передача  и прием  мяча снизу. </w:t>
            </w:r>
            <w:proofErr w:type="spellStart"/>
            <w:proofErr w:type="gram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постановки</w:t>
            </w:r>
            <w:proofErr w:type="spellEnd"/>
            <w:proofErr w:type="gram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рук</w:t>
            </w:r>
            <w:proofErr w:type="spell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7371" w:type="dxa"/>
          </w:tcPr>
          <w:p w:rsidR="003F3FB2" w:rsidRPr="00997A4D" w:rsidRDefault="003F3FB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приемов и передач мяча, нападающего удара. Учебная игра. Нижняя прямая подача мяча – контроль на технику.</w:t>
            </w:r>
            <w:proofErr w:type="gramStart"/>
            <w:r w:rsidRPr="00A209B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209B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/Теория.</w:t>
            </w:r>
            <w:r w:rsidRPr="00A209B1"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Мышцы</w:t>
            </w:r>
            <w:proofErr w:type="spellEnd"/>
            <w:r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</w:rPr>
              <w:t>их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роль</w:t>
            </w:r>
            <w:proofErr w:type="spellEnd"/>
            <w:r>
              <w:rPr>
                <w:rFonts w:ascii="Times New Roman" w:eastAsia="Calibri" w:hAnsi="Times New Roman"/>
              </w:rPr>
              <w:t xml:space="preserve"> в двигательной деятельности человека.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7371" w:type="dxa"/>
          </w:tcPr>
          <w:p w:rsidR="003F3FB2" w:rsidRPr="00997A4D" w:rsidRDefault="003F3FB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28</w:t>
            </w:r>
          </w:p>
        </w:tc>
        <w:tc>
          <w:tcPr>
            <w:tcW w:w="7371" w:type="dxa"/>
          </w:tcPr>
          <w:p w:rsidR="003F3FB2" w:rsidRPr="00997A4D" w:rsidRDefault="003F3FB2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7371" w:type="dxa"/>
          </w:tcPr>
          <w:p w:rsidR="003F3FB2" w:rsidRPr="00997A4D" w:rsidRDefault="003F3FB2" w:rsidP="00C3242A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  <w:r>
              <w:rPr>
                <w:rFonts w:ascii="Times New Roman" w:eastAsia="Calibri" w:hAnsi="Times New Roman" w:cs="Times New Roman"/>
              </w:rPr>
              <w:t>Вода и питьевой режим.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746" w:type="dxa"/>
          </w:tcPr>
          <w:p w:rsidR="003F3FB2" w:rsidRPr="003F3FB2" w:rsidRDefault="003F3FB2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7371" w:type="dxa"/>
          </w:tcPr>
          <w:p w:rsidR="003F3FB2" w:rsidRPr="00A209B1" w:rsidRDefault="003F3FB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руками.  Прием мяча снизу в  парах,</w:t>
            </w:r>
          </w:p>
          <w:p w:rsidR="003F3FB2" w:rsidRPr="00970AF4" w:rsidRDefault="003F3FB2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</w:t>
            </w:r>
            <w:proofErr w:type="spellEnd"/>
            <w:proofErr w:type="gramEnd"/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2A9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417" w:type="dxa"/>
          </w:tcPr>
          <w:p w:rsidR="003F3FB2" w:rsidRPr="003F3FB2" w:rsidRDefault="003F3FB2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3FB2" w:rsidRPr="007208DB" w:rsidRDefault="003F3FB2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3FB2" w:rsidRPr="0089703F" w:rsidTr="00C3242A">
        <w:trPr>
          <w:trHeight w:val="302"/>
        </w:trPr>
        <w:tc>
          <w:tcPr>
            <w:tcW w:w="13929" w:type="dxa"/>
            <w:gridSpan w:val="5"/>
          </w:tcPr>
          <w:p w:rsidR="003F3FB2" w:rsidRPr="003F3FB2" w:rsidRDefault="003F3FB2" w:rsidP="00C3242A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3F3FB2">
              <w:rPr>
                <w:b/>
                <w:sz w:val="26"/>
                <w:szCs w:val="26"/>
                <w:lang w:val="ru-RU"/>
              </w:rPr>
              <w:t xml:space="preserve">Раздел 3. </w:t>
            </w:r>
            <w:proofErr w:type="spellStart"/>
            <w:r w:rsidRPr="003F3FB2">
              <w:rPr>
                <w:b/>
                <w:bCs/>
                <w:color w:val="000000"/>
                <w:sz w:val="26"/>
                <w:szCs w:val="26"/>
              </w:rPr>
              <w:t>Гимнастика</w:t>
            </w:r>
            <w:proofErr w:type="spellEnd"/>
            <w:r w:rsidRPr="003F3FB2">
              <w:rPr>
                <w:b/>
                <w:bCs/>
                <w:color w:val="000000"/>
                <w:sz w:val="26"/>
                <w:szCs w:val="26"/>
              </w:rPr>
              <w:t xml:space="preserve"> -18 </w:t>
            </w:r>
            <w:proofErr w:type="spellStart"/>
            <w:r w:rsidRPr="003F3FB2">
              <w:rPr>
                <w:b/>
                <w:bCs/>
                <w:color w:val="000000"/>
                <w:sz w:val="26"/>
                <w:szCs w:val="26"/>
              </w:rPr>
              <w:t>час</w:t>
            </w:r>
            <w:proofErr w:type="spellEnd"/>
            <w:r w:rsidRPr="003F3FB2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Инструктаж  по </w:t>
            </w:r>
            <w:proofErr w:type="gramStart"/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т/б</w:t>
            </w:r>
            <w:proofErr w:type="gramEnd"/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на 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гимнастики.  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Организующие команды и</w:t>
            </w:r>
          </w:p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приемы.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гибкости.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комплекса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Организующие  команды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приемы.  Развитие гибкости.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комплекса упражнений/ Теория. Закаливание.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силовых качеств.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Лазанье.  Использование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гимнастических снарядов.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на гибкость.</w:t>
            </w:r>
            <w:r w:rsidRPr="003F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на гибкость.</w:t>
            </w:r>
            <w:r w:rsidRPr="003F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Теория.</w:t>
            </w:r>
            <w:r>
              <w:rPr>
                <w:rFonts w:ascii="Times New Roman" w:eastAsia="Calibri" w:hAnsi="Times New Roman"/>
                <w:lang w:val="ru-RU"/>
              </w:rPr>
              <w:t xml:space="preserve"> Физическое </w:t>
            </w:r>
            <w:r w:rsidRPr="003F3FB2">
              <w:rPr>
                <w:rFonts w:ascii="Times New Roman" w:eastAsia="Calibri" w:hAnsi="Times New Roman"/>
                <w:lang w:val="ru-RU"/>
              </w:rPr>
              <w:t>совершенствование в гимнастике.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7371" w:type="dxa"/>
          </w:tcPr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силовых качеств.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Лазанье.  Использование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гимнастических снарядов</w:t>
            </w:r>
            <w:r w:rsidRPr="003F3FB2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7371" w:type="dxa"/>
          </w:tcPr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</w:p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акробатической комбинации.</w:t>
            </w:r>
            <w:r w:rsidRPr="003F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Теория. </w:t>
            </w:r>
            <w:r w:rsidRPr="003F3FB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Органы чувств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7371" w:type="dxa"/>
          </w:tcPr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Разучивание  акробатической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комбинации.  Овладение связками</w:t>
            </w:r>
          </w:p>
          <w:p w:rsidR="00C3242A" w:rsidRPr="003F3FB2" w:rsidRDefault="00C3242A" w:rsidP="00C3242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 акробатическими элементами.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7371" w:type="dxa"/>
          </w:tcPr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Подтягивание  на перекладине.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Лазание  по вертикальному канату.</w:t>
            </w:r>
          </w:p>
          <w:p w:rsidR="00C3242A" w:rsidRPr="00A209B1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упр. на гимнастической стенке.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7371" w:type="dxa"/>
          </w:tcPr>
          <w:p w:rsidR="00C3242A" w:rsidRPr="003F3FB2" w:rsidRDefault="00C3242A" w:rsidP="003F3FB2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силы. 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Комплекс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упражнений с отягощением</w:t>
            </w:r>
            <w:r w:rsidRPr="003F3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./ Теория. </w:t>
            </w:r>
            <w:r w:rsidRPr="003F3FB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Органы осязания.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7371" w:type="dxa"/>
          </w:tcPr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 и</w:t>
            </w:r>
          </w:p>
          <w:p w:rsidR="00C3242A" w:rsidRPr="003F3FB2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упоры.  Комплекс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3FB2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стенке и перекладине.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ОРУ. Комплекс  упражнений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отягощением.  Подтягивание  на перекладине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результат.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3F3FB2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простейших  акробатических элементов:</w:t>
            </w:r>
          </w:p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кувырок  вперед, кувырок назад, стойка 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лопатках</w:t>
            </w:r>
            <w:proofErr w:type="gramStart"/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.</w:t>
            </w:r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./ </w:t>
            </w:r>
            <w:proofErr w:type="gramEnd"/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Теория. </w:t>
            </w:r>
            <w:r w:rsidRPr="00C3242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Одежда, обувь, лыжника подгонка лыжного инвентаря. </w:t>
            </w:r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Личная </w:t>
            </w:r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гигиена.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45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и</w:t>
            </w:r>
          </w:p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упоры.  Комплекс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стенке и перекладине.</w:t>
            </w:r>
          </w:p>
        </w:tc>
        <w:tc>
          <w:tcPr>
            <w:tcW w:w="1417" w:type="dxa"/>
          </w:tcPr>
          <w:p w:rsidR="00C3242A" w:rsidRPr="007208DB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гибкости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 способностей.</w:t>
            </w:r>
          </w:p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  техники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акробатических упражнений./</w:t>
            </w:r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Теория.   </w:t>
            </w:r>
            <w:proofErr w:type="spellStart"/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>Сомоконтроль</w:t>
            </w:r>
            <w:proofErr w:type="spellEnd"/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Развитие  координационных и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силовых  способностей.  Висы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упоры.  Совершенствование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техники  упражнений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шведской  сте</w:t>
            </w: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нке  и перекладине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13929" w:type="dxa"/>
            <w:gridSpan w:val="5"/>
          </w:tcPr>
          <w:p w:rsidR="00C3242A" w:rsidRPr="00C3242A" w:rsidRDefault="00C3242A" w:rsidP="00C3242A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C3242A">
              <w:rPr>
                <w:b/>
                <w:sz w:val="26"/>
                <w:szCs w:val="26"/>
                <w:lang w:val="ru-RU"/>
              </w:rPr>
              <w:t xml:space="preserve">Раздел 4. </w:t>
            </w:r>
            <w:r w:rsidRPr="00C3242A">
              <w:rPr>
                <w:b/>
                <w:color w:val="000000"/>
                <w:sz w:val="26"/>
                <w:szCs w:val="26"/>
                <w:lang w:val="ru-RU"/>
              </w:rPr>
              <w:t>Лыжная подготовка/ОФП-15 час.</w:t>
            </w: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Скользящий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шаг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/ОФП/</w:t>
            </w:r>
            <w:r>
              <w:rPr>
                <w:rFonts w:ascii="Times New Roman" w:eastAsia="Calibri" w:hAnsi="Times New Roman" w:cs="Times New Roman"/>
              </w:rPr>
              <w:t xml:space="preserve">  Теория. Закаливание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лыжных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ходов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опеременный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Передвижение по дистанции до 1км/ОФП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лыжных ходов. 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Повороты на месте вокруг пяток, вокруг носков.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Подъем наискось «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  Повороты на месте вокруг пяток, вокруг носков – контроль на технику./ОФП/ Теория.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воздухе.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наискось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Подъем наискось «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Спуск в высокой стойке. Попеременный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технику./ОФП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Подъем наискось «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» - контроль на технику./ОФП/ Теория.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Мозг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нервная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Дистанция-2 км./ОФП/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Спуск в высокой стойке. Передвижение по дистанции до 1.5км./ОФП/ 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Торможение «плугом».  Спуск в основной стойке – контроль на технику./ОФП/ Теория 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>Роль мозга и центральной нервной системы.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59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  Торможение «плугом»./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  Торможение «плугом»./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Торможение «плугом»./ОФП/ Теория.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дыхания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плугом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попеременного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хода. Одновременный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 – контроль на технику.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плугом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7371" w:type="dxa"/>
          </w:tcPr>
          <w:p w:rsidR="00C3242A" w:rsidRPr="00E04120" w:rsidRDefault="00C3242A" w:rsidP="00C3242A">
            <w:pPr>
              <w:rPr>
                <w:rFonts w:ascii="Times New Roman" w:eastAsia="Calibri" w:hAnsi="Times New Roman" w:cs="Times New Roman"/>
                <w:b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Проверка техники попеременного </w:t>
            </w:r>
            <w:proofErr w:type="spell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хода. Проведение встречной эстафеты с этапом до 100м без палок/ ОФП/ Теория. </w:t>
            </w:r>
            <w:proofErr w:type="spellStart"/>
            <w:r w:rsidRPr="00991C58">
              <w:rPr>
                <w:rFonts w:ascii="Times New Roman" w:eastAsia="Calibri" w:hAnsi="Times New Roman" w:cs="Times New Roman"/>
              </w:rPr>
              <w:t>Защитные</w:t>
            </w:r>
            <w:proofErr w:type="spellEnd"/>
            <w:r w:rsidRPr="00991C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1C58">
              <w:rPr>
                <w:rFonts w:ascii="Times New Roman" w:eastAsia="Calibri" w:hAnsi="Times New Roman" w:cs="Times New Roman"/>
              </w:rPr>
              <w:t>свойства</w:t>
            </w:r>
            <w:proofErr w:type="spellEnd"/>
            <w:r w:rsidRPr="00991C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1C58">
              <w:rPr>
                <w:rFonts w:ascii="Times New Roman" w:eastAsia="Calibri" w:hAnsi="Times New Roman" w:cs="Times New Roman"/>
              </w:rPr>
              <w:t>организма</w:t>
            </w:r>
            <w:proofErr w:type="spellEnd"/>
            <w:r w:rsidRPr="00991C58">
              <w:rPr>
                <w:rFonts w:ascii="Times New Roman" w:eastAsia="Calibri" w:hAnsi="Times New Roman" w:cs="Times New Roman"/>
              </w:rPr>
              <w:t xml:space="preserve"> и профилактика средствами физической культуры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7371" w:type="dxa"/>
          </w:tcPr>
          <w:p w:rsidR="00C3242A" w:rsidRPr="00A209B1" w:rsidRDefault="00C3242A" w:rsidP="00C32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Совершенствование одновременного </w:t>
            </w:r>
            <w:proofErr w:type="spell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двухшажного</w:t>
            </w:r>
            <w:proofErr w:type="spell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хода. Прохождение 1000м/ ОФП.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Совершенствование ранее изученных лыжных ходов.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Прохождение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1000м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 ОФП.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13929" w:type="dxa"/>
            <w:gridSpan w:val="5"/>
          </w:tcPr>
          <w:p w:rsidR="00C3242A" w:rsidRPr="00C3242A" w:rsidRDefault="00C3242A" w:rsidP="00C3242A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C3242A">
              <w:rPr>
                <w:b/>
                <w:sz w:val="26"/>
                <w:szCs w:val="26"/>
                <w:lang w:val="ru-RU"/>
              </w:rPr>
              <w:t xml:space="preserve">Раздел 5. </w:t>
            </w:r>
            <w:proofErr w:type="spellStart"/>
            <w:r w:rsidRPr="00C3242A">
              <w:rPr>
                <w:b/>
                <w:bCs/>
                <w:color w:val="000000"/>
                <w:sz w:val="26"/>
                <w:szCs w:val="26"/>
              </w:rPr>
              <w:t>Спортивные</w:t>
            </w:r>
            <w:proofErr w:type="spellEnd"/>
            <w:r w:rsidRPr="00C3242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3242A">
              <w:rPr>
                <w:b/>
                <w:bCs/>
                <w:color w:val="000000"/>
                <w:sz w:val="26"/>
                <w:szCs w:val="26"/>
              </w:rPr>
              <w:t>игры</w:t>
            </w:r>
            <w:proofErr w:type="spellEnd"/>
            <w:r w:rsidRPr="00C3242A">
              <w:rPr>
                <w:b/>
                <w:bCs/>
                <w:color w:val="000000"/>
                <w:sz w:val="26"/>
                <w:szCs w:val="26"/>
              </w:rPr>
              <w:t xml:space="preserve"> – 18 </w:t>
            </w:r>
            <w:proofErr w:type="spellStart"/>
            <w:r w:rsidRPr="00C3242A">
              <w:rPr>
                <w:b/>
                <w:bCs/>
                <w:color w:val="000000"/>
                <w:sz w:val="26"/>
                <w:szCs w:val="26"/>
              </w:rPr>
              <w:t>час</w:t>
            </w:r>
            <w:proofErr w:type="spellEnd"/>
            <w:r w:rsidRPr="00C3242A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Т.Б. Техника нижней прямой подачи, нападающего удара.  Прием мяча снизу – контроль на технику./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Органы пищеварения.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техники приемов и передач мяча, нападающего удара.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69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Теория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Пища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питательные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вещества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техники приемов и передач мяча, нижней прямой подачи.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Нападающий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удар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технику</w:t>
            </w:r>
            <w:proofErr w:type="spellEnd"/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73</w:t>
            </w:r>
          </w:p>
        </w:tc>
        <w:tc>
          <w:tcPr>
            <w:tcW w:w="7371" w:type="dxa"/>
          </w:tcPr>
          <w:p w:rsidR="00C3242A" w:rsidRPr="00997A4D" w:rsidRDefault="00C3242A" w:rsidP="00C3242A">
            <w:pPr>
              <w:adjustRightInd w:val="0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приемов и передач мяча, нижней прямой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подачи, нападающего удара. 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обувь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одежда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74</w:t>
            </w:r>
          </w:p>
        </w:tc>
        <w:tc>
          <w:tcPr>
            <w:tcW w:w="7371" w:type="dxa"/>
          </w:tcPr>
          <w:p w:rsidR="00C3242A" w:rsidRPr="000F294F" w:rsidRDefault="00C3242A" w:rsidP="000F294F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0F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приема,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обработки  и передачи мяча.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Подброс</w:t>
            </w:r>
            <w:proofErr w:type="spellEnd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 над собой –  верхняя передача мяча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цель.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Совершенствование.  Правила игры</w:t>
            </w:r>
            <w:r w:rsidRPr="00C324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</w:t>
            </w:r>
          </w:p>
        </w:tc>
        <w:tc>
          <w:tcPr>
            <w:tcW w:w="7371" w:type="dxa"/>
          </w:tcPr>
          <w:p w:rsidR="00C3242A" w:rsidRPr="000F294F" w:rsidRDefault="00C3242A" w:rsidP="000F294F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Передачи  мяча в парах,  тройках, во встречных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колоннах смешанным приемом </w:t>
            </w:r>
            <w:r w:rsidRPr="00C32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Учебная игра./ Теория. </w:t>
            </w:r>
            <w:r w:rsidRPr="00C3242A">
              <w:rPr>
                <w:rFonts w:ascii="Times New Roman" w:eastAsia="Calibri" w:hAnsi="Times New Roman"/>
                <w:lang w:val="ru-RU"/>
              </w:rPr>
              <w:t>Вода и питьевой режим.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</w:t>
            </w:r>
          </w:p>
        </w:tc>
        <w:tc>
          <w:tcPr>
            <w:tcW w:w="7371" w:type="dxa"/>
          </w:tcPr>
          <w:p w:rsidR="00C3242A" w:rsidRPr="000F294F" w:rsidRDefault="00C3242A" w:rsidP="000F294F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Передачи  мяча в парах, тройках, во  встречных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колоннах  смешанным приемом.</w:t>
            </w:r>
            <w:r w:rsidRPr="000F2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0F294F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0F294F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78</w:t>
            </w:r>
          </w:p>
        </w:tc>
        <w:tc>
          <w:tcPr>
            <w:tcW w:w="7371" w:type="dxa"/>
          </w:tcPr>
          <w:p w:rsidR="00C3242A" w:rsidRPr="000F294F" w:rsidRDefault="00C3242A" w:rsidP="000F294F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техники нападающего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удара.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руками, стоя  спиной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 цели. Нападающий  удар. Нападающий  удар при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встречных передачах.  Игра в нападении  через</w:t>
            </w:r>
            <w:r w:rsid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294F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зону.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тактики игры.</w:t>
            </w:r>
            <w:r w:rsidRPr="00C3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Теория.</w:t>
            </w:r>
            <w:r w:rsidRPr="00C3242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Самоконтроль.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Передача  мяча сверху двумя руками,  стоя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спиной  к цели.  Прием мяча снизу в  </w:t>
            </w:r>
            <w:proofErr w:type="spellStart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парах</w:t>
            </w:r>
            <w:proofErr w:type="gramStart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ройках</w:t>
            </w:r>
            <w:proofErr w:type="spellEnd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.  Совершенствование.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Освоение  тактики игры. Закрепление  тактики свободного нападения.</w:t>
            </w:r>
          </w:p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Позиционное  нападение с изменением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позиций.  Комбинации  из освоенных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элементов:  прием, передача, удар.  Одиночное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 групповое блокирование нападающего  удара</w:t>
            </w:r>
            <w:proofErr w:type="spellStart"/>
            <w:r w:rsidRPr="001168C5">
              <w:rPr>
                <w:rFonts w:ascii="Times New Roman" w:eastAsia="TimesNewRomanPSMT" w:hAnsi="Times New Roman"/>
                <w:sz w:val="24"/>
                <w:szCs w:val="24"/>
              </w:rPr>
              <w:t>соперника</w:t>
            </w:r>
            <w:proofErr w:type="spellEnd"/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Овладение  игрой и комплексное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развитие  </w:t>
            </w:r>
            <w:proofErr w:type="gramStart"/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психомоторных</w:t>
            </w:r>
            <w:proofErr w:type="gramEnd"/>
          </w:p>
          <w:p w:rsidR="00C3242A" w:rsidRPr="001168C5" w:rsidRDefault="00C3242A" w:rsidP="00C3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способностей.  Игра по  правилам волейбола.</w:t>
            </w:r>
            <w:r w:rsidRPr="00C3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C5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B85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  <w:proofErr w:type="spellEnd"/>
            <w:r w:rsidRPr="00B8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Использование  разученных игровых приемов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соревновательной  обстановке.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3242A" w:rsidRPr="007208DB" w:rsidRDefault="00C3242A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3242A" w:rsidRPr="0089703F" w:rsidTr="00C3242A">
        <w:trPr>
          <w:trHeight w:val="302"/>
        </w:trPr>
        <w:tc>
          <w:tcPr>
            <w:tcW w:w="746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84</w:t>
            </w:r>
          </w:p>
        </w:tc>
        <w:tc>
          <w:tcPr>
            <w:tcW w:w="7371" w:type="dxa"/>
          </w:tcPr>
          <w:p w:rsidR="00C3242A" w:rsidRPr="00C3242A" w:rsidRDefault="00C3242A" w:rsidP="00C3242A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Игра по правилам  волейбола.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Использование  разученных игровых приемов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42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соревновательной  обстановке.</w:t>
            </w:r>
          </w:p>
        </w:tc>
        <w:tc>
          <w:tcPr>
            <w:tcW w:w="1417" w:type="dxa"/>
          </w:tcPr>
          <w:p w:rsidR="00C3242A" w:rsidRPr="003F3FB2" w:rsidRDefault="00C3242A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3242A" w:rsidRPr="00C3242A" w:rsidRDefault="00C3242A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0547F8">
        <w:trPr>
          <w:trHeight w:val="302"/>
        </w:trPr>
        <w:tc>
          <w:tcPr>
            <w:tcW w:w="13929" w:type="dxa"/>
            <w:gridSpan w:val="5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Раздел 6.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Легкая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атлетика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21час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7371" w:type="dxa"/>
          </w:tcPr>
          <w:p w:rsidR="000F294F" w:rsidRPr="00700312" w:rsidRDefault="000F294F" w:rsidP="00397F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Т.Б. Правила приема воздушных и солнечных ванн. Прыжок в длину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Круговая тренировка./Теория.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00312">
              <w:rPr>
                <w:rFonts w:ascii="Times New Roman" w:eastAsia="Calibri" w:hAnsi="Times New Roman" w:cs="Times New Roman"/>
                <w:lang w:val="ru-RU"/>
              </w:rPr>
              <w:t>Самоконтроль во время выполнения физических нагрузок</w:t>
            </w:r>
          </w:p>
        </w:tc>
        <w:tc>
          <w:tcPr>
            <w:tcW w:w="1417" w:type="dxa"/>
          </w:tcPr>
          <w:p w:rsidR="000F294F" w:rsidRPr="003F3FB2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Прыжок в длину</w:t>
            </w:r>
            <w:proofErr w:type="gramStart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Тестирование прыжок в длину с места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нормы ГТО)Круговая тренировка</w:t>
            </w:r>
          </w:p>
        </w:tc>
        <w:tc>
          <w:tcPr>
            <w:tcW w:w="1417" w:type="dxa"/>
          </w:tcPr>
          <w:p w:rsidR="000F294F" w:rsidRPr="003F3FB2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Контрольный урок.  Прыжок в длину.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Круговая тренировка./ Теория.</w:t>
            </w:r>
            <w:r w:rsidRPr="00A209B1">
              <w:rPr>
                <w:rFonts w:ascii="Times New Roman" w:eastAsia="Calibri" w:hAnsi="Times New Roman" w:cs="Times New Roman"/>
                <w:lang w:val="ru-RU"/>
              </w:rPr>
              <w:t xml:space="preserve"> Тренировка ума и характера</w:t>
            </w:r>
          </w:p>
        </w:tc>
        <w:tc>
          <w:tcPr>
            <w:tcW w:w="1417" w:type="dxa"/>
          </w:tcPr>
          <w:p w:rsidR="000F294F" w:rsidRPr="003F3FB2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3х10.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нормы ГТО).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Метание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294F" w:rsidRPr="003F3FB2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 мяча с разбега на дальность. Челночный бег 3х10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ГТО)/ Теория.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помощь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травмах</w:t>
            </w:r>
            <w:proofErr w:type="spellEnd"/>
          </w:p>
        </w:tc>
        <w:tc>
          <w:tcPr>
            <w:tcW w:w="1417" w:type="dxa"/>
          </w:tcPr>
          <w:p w:rsidR="000F294F" w:rsidRPr="003F3FB2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90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Метание мяча  в цель. Высокий старт и скоростной бег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мяча  в цель. Высокий старт и скоростной бег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Метание мяча в цель – контроль на результат</w:t>
            </w:r>
            <w:proofErr w:type="gramStart"/>
            <w:r w:rsidRPr="00A209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ГТО).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Круговая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</w:t>
            </w:r>
            <w:proofErr w:type="spellEnd"/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метров. Бег 60м – контроль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ГТО)/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</w:t>
            </w:r>
            <w:proofErr w:type="spell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 метров. Бег 60м – контроль на результат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ГТО)/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Специальные беговые упражнения. Беговые</w:t>
            </w:r>
          </w:p>
          <w:p w:rsidR="000F294F" w:rsidRPr="00A209B1" w:rsidRDefault="000F294F" w:rsidP="00397F7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эстафеты 4х200 м. Передача эстафетной</w:t>
            </w:r>
          </w:p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палочки</w:t>
            </w:r>
            <w:proofErr w:type="spellEnd"/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Спринтерский бег. Бег 100м – контроль на результа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т(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нормы ГТО)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97</w:t>
            </w:r>
          </w:p>
        </w:tc>
        <w:tc>
          <w:tcPr>
            <w:tcW w:w="7371" w:type="dxa"/>
          </w:tcPr>
          <w:p w:rsidR="000F294F" w:rsidRPr="00997A4D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Спринтерский бег.  Бег с ускорением. встречная эстафета 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–к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онтроль на технику./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Овладение техникой  </w:t>
            </w:r>
            <w:proofErr w:type="gramStart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эстафетного</w:t>
            </w:r>
            <w:proofErr w:type="gramEnd"/>
          </w:p>
          <w:p w:rsidR="000F294F" w:rsidRPr="00A209B1" w:rsidRDefault="000F294F" w:rsidP="00397F70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бега. Развитие </w:t>
            </w:r>
            <w:proofErr w:type="gramStart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скоростных</w:t>
            </w:r>
            <w:proofErr w:type="gramEnd"/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и</w:t>
            </w:r>
          </w:p>
          <w:p w:rsidR="000F294F" w:rsidRPr="00A209B1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координационных способностей</w:t>
            </w:r>
            <w:r w:rsidRPr="00A209B1">
              <w:rPr>
                <w:rFonts w:ascii="TimesNewRomanPSMT" w:eastAsia="TimesNewRomanPSMT" w:cs="TimesNewRomanPSMT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0F294F" w:rsidRPr="003F3FB2" w:rsidRDefault="000F294F" w:rsidP="00397F70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F294F" w:rsidRPr="00C3242A" w:rsidRDefault="000F294F" w:rsidP="00C3242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0F294F" w:rsidRPr="0089703F" w:rsidTr="00C3242A">
        <w:trPr>
          <w:trHeight w:val="302"/>
        </w:trPr>
        <w:tc>
          <w:tcPr>
            <w:tcW w:w="746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</w:p>
        </w:tc>
        <w:tc>
          <w:tcPr>
            <w:tcW w:w="7371" w:type="dxa"/>
          </w:tcPr>
          <w:p w:rsidR="000F294F" w:rsidRPr="00A209B1" w:rsidRDefault="000F294F" w:rsidP="00397F70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Кроссовая подготовка 1000 м</w:t>
            </w:r>
            <w:proofErr w:type="gramStart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A209B1">
              <w:rPr>
                <w:rFonts w:ascii="Times New Roman" w:hAnsi="Times New Roman"/>
                <w:sz w:val="24"/>
                <w:szCs w:val="24"/>
                <w:lang w:val="ru-RU"/>
              </w:rPr>
              <w:t>портивные игры. игры</w:t>
            </w:r>
          </w:p>
        </w:tc>
        <w:tc>
          <w:tcPr>
            <w:tcW w:w="1417" w:type="dxa"/>
          </w:tcPr>
          <w:p w:rsidR="000F294F" w:rsidRPr="000F294F" w:rsidRDefault="000F294F" w:rsidP="00C3242A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7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0F294F" w:rsidRPr="000F294F" w:rsidRDefault="000F294F" w:rsidP="00C3242A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571D22" w:rsidRDefault="00571D22" w:rsidP="00571D22"/>
    <w:p w:rsidR="00E73D2D" w:rsidRDefault="00E73D2D" w:rsidP="00571D22"/>
    <w:sectPr w:rsidR="00E73D2D" w:rsidSect="00637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Nyal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6C12F4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B0396"/>
    <w:multiLevelType w:val="multilevel"/>
    <w:tmpl w:val="9894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514D"/>
    <w:multiLevelType w:val="multilevel"/>
    <w:tmpl w:val="D0F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32A06"/>
    <w:multiLevelType w:val="hybridMultilevel"/>
    <w:tmpl w:val="225A30C0"/>
    <w:lvl w:ilvl="0" w:tplc="4740EFE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4058BC"/>
    <w:multiLevelType w:val="multilevel"/>
    <w:tmpl w:val="CAF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C10A8"/>
    <w:multiLevelType w:val="multilevel"/>
    <w:tmpl w:val="777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DF2"/>
    <w:rsid w:val="000147DF"/>
    <w:rsid w:val="00036F14"/>
    <w:rsid w:val="00047BDD"/>
    <w:rsid w:val="00061D0A"/>
    <w:rsid w:val="0008229D"/>
    <w:rsid w:val="000F294F"/>
    <w:rsid w:val="001168C5"/>
    <w:rsid w:val="00116E7B"/>
    <w:rsid w:val="001473B3"/>
    <w:rsid w:val="00173B8E"/>
    <w:rsid w:val="001A330C"/>
    <w:rsid w:val="001B6947"/>
    <w:rsid w:val="001D3565"/>
    <w:rsid w:val="00211831"/>
    <w:rsid w:val="002429EC"/>
    <w:rsid w:val="00270638"/>
    <w:rsid w:val="002711A9"/>
    <w:rsid w:val="002B1CF4"/>
    <w:rsid w:val="002E1172"/>
    <w:rsid w:val="002E57B1"/>
    <w:rsid w:val="002F3093"/>
    <w:rsid w:val="002F474B"/>
    <w:rsid w:val="00306105"/>
    <w:rsid w:val="0036526F"/>
    <w:rsid w:val="00395701"/>
    <w:rsid w:val="00397183"/>
    <w:rsid w:val="003B420E"/>
    <w:rsid w:val="003D4428"/>
    <w:rsid w:val="003F3FB2"/>
    <w:rsid w:val="00405DF2"/>
    <w:rsid w:val="00455276"/>
    <w:rsid w:val="00464E3C"/>
    <w:rsid w:val="004955B6"/>
    <w:rsid w:val="004C1D75"/>
    <w:rsid w:val="004F10E8"/>
    <w:rsid w:val="005026E0"/>
    <w:rsid w:val="0050712F"/>
    <w:rsid w:val="005471EB"/>
    <w:rsid w:val="00551A7A"/>
    <w:rsid w:val="005648B6"/>
    <w:rsid w:val="00571D22"/>
    <w:rsid w:val="005774A7"/>
    <w:rsid w:val="00577919"/>
    <w:rsid w:val="00577FA2"/>
    <w:rsid w:val="00582185"/>
    <w:rsid w:val="00583A58"/>
    <w:rsid w:val="0059409C"/>
    <w:rsid w:val="005E2A91"/>
    <w:rsid w:val="005E2E77"/>
    <w:rsid w:val="006065F4"/>
    <w:rsid w:val="0061192E"/>
    <w:rsid w:val="00620152"/>
    <w:rsid w:val="00637E2F"/>
    <w:rsid w:val="006E3FFC"/>
    <w:rsid w:val="006E6DF7"/>
    <w:rsid w:val="00700312"/>
    <w:rsid w:val="0070047C"/>
    <w:rsid w:val="0070617F"/>
    <w:rsid w:val="00712D27"/>
    <w:rsid w:val="00715494"/>
    <w:rsid w:val="00720A54"/>
    <w:rsid w:val="00807170"/>
    <w:rsid w:val="008629C9"/>
    <w:rsid w:val="00870241"/>
    <w:rsid w:val="008755CD"/>
    <w:rsid w:val="008939D4"/>
    <w:rsid w:val="008A0DCA"/>
    <w:rsid w:val="008A7852"/>
    <w:rsid w:val="008B02D8"/>
    <w:rsid w:val="009044C9"/>
    <w:rsid w:val="00915BE0"/>
    <w:rsid w:val="009226DB"/>
    <w:rsid w:val="00954A06"/>
    <w:rsid w:val="00970AF4"/>
    <w:rsid w:val="0097289E"/>
    <w:rsid w:val="00974AD0"/>
    <w:rsid w:val="009A42F7"/>
    <w:rsid w:val="009C48EC"/>
    <w:rsid w:val="009D1C30"/>
    <w:rsid w:val="00A209B1"/>
    <w:rsid w:val="00A4380B"/>
    <w:rsid w:val="00A70418"/>
    <w:rsid w:val="00AC27E0"/>
    <w:rsid w:val="00AC3D34"/>
    <w:rsid w:val="00AE1FC9"/>
    <w:rsid w:val="00AE6740"/>
    <w:rsid w:val="00B140A2"/>
    <w:rsid w:val="00B47DBB"/>
    <w:rsid w:val="00B6264B"/>
    <w:rsid w:val="00B85C53"/>
    <w:rsid w:val="00BA7E44"/>
    <w:rsid w:val="00BB1DFE"/>
    <w:rsid w:val="00BD16A8"/>
    <w:rsid w:val="00C179E3"/>
    <w:rsid w:val="00C26966"/>
    <w:rsid w:val="00C3242A"/>
    <w:rsid w:val="00C46816"/>
    <w:rsid w:val="00D25B88"/>
    <w:rsid w:val="00D52123"/>
    <w:rsid w:val="00DB00FE"/>
    <w:rsid w:val="00E04120"/>
    <w:rsid w:val="00E1077C"/>
    <w:rsid w:val="00E73D2D"/>
    <w:rsid w:val="00EA0CE1"/>
    <w:rsid w:val="00EE5964"/>
    <w:rsid w:val="00F02775"/>
    <w:rsid w:val="00F62DBD"/>
    <w:rsid w:val="00F6452D"/>
    <w:rsid w:val="00F71108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DF2"/>
  </w:style>
  <w:style w:type="paragraph" w:styleId="1">
    <w:name w:val="heading 1"/>
    <w:basedOn w:val="a0"/>
    <w:next w:val="a0"/>
    <w:link w:val="10"/>
    <w:uiPriority w:val="9"/>
    <w:qFormat/>
    <w:rsid w:val="00EA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C4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1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A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basedOn w:val="a1"/>
    <w:uiPriority w:val="99"/>
    <w:qFormat/>
    <w:rsid w:val="00551A7A"/>
    <w:rPr>
      <w:rFonts w:cs="Times New Roman"/>
      <w:i/>
      <w:iCs/>
    </w:rPr>
  </w:style>
  <w:style w:type="paragraph" w:customStyle="1" w:styleId="3f3f3f3f3f3f3f3f3f3f">
    <w:name w:val="О3fб3fы3fч3fн3fы3fй3f (в3fе3fб3f)"/>
    <w:basedOn w:val="a0"/>
    <w:uiPriority w:val="99"/>
    <w:rsid w:val="00551A7A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551A7A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551A7A"/>
    <w:rPr>
      <w:rFonts w:eastAsia="Times New Roman" w:cs="Times New Roman"/>
    </w:rPr>
  </w:style>
  <w:style w:type="paragraph" w:styleId="a6">
    <w:name w:val="Normal (Web)"/>
    <w:basedOn w:val="a0"/>
    <w:uiPriority w:val="99"/>
    <w:unhideWhenUsed/>
    <w:rsid w:val="005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51A7A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 Знак"/>
    <w:link w:val="a8"/>
    <w:rsid w:val="0036526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6526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36526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8">
    <w:name w:val="Body Text"/>
    <w:basedOn w:val="a0"/>
    <w:link w:val="a7"/>
    <w:rsid w:val="0036526F"/>
    <w:pPr>
      <w:shd w:val="clear" w:color="auto" w:fill="FFFFFF"/>
      <w:spacing w:after="360" w:line="211" w:lineRule="exact"/>
      <w:ind w:hanging="6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1"/>
    <w:link w:val="a8"/>
    <w:uiPriority w:val="99"/>
    <w:semiHidden/>
    <w:rsid w:val="0036526F"/>
  </w:style>
  <w:style w:type="paragraph" w:customStyle="1" w:styleId="22">
    <w:name w:val="Основной текст (2)"/>
    <w:basedOn w:val="a0"/>
    <w:link w:val="21"/>
    <w:rsid w:val="0036526F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4">
    <w:name w:val="Подпись к таблице (2)"/>
    <w:basedOn w:val="a0"/>
    <w:link w:val="23"/>
    <w:rsid w:val="0036526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styleId="a9">
    <w:name w:val="List Paragraph"/>
    <w:basedOn w:val="a0"/>
    <w:link w:val="aa"/>
    <w:uiPriority w:val="34"/>
    <w:qFormat/>
    <w:rsid w:val="0070617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0617F"/>
  </w:style>
  <w:style w:type="paragraph" w:customStyle="1" w:styleId="ConsPlusCell">
    <w:name w:val="ConsPlusCell"/>
    <w:uiPriority w:val="99"/>
    <w:rsid w:val="0070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исьмо"/>
    <w:basedOn w:val="a0"/>
    <w:uiPriority w:val="99"/>
    <w:rsid w:val="0070617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C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Перечень"/>
    <w:basedOn w:val="a0"/>
    <w:next w:val="a0"/>
    <w:link w:val="ac"/>
    <w:qFormat/>
    <w:rsid w:val="009C48E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C48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48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0"/>
    <w:uiPriority w:val="99"/>
    <w:rsid w:val="002F309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F3093"/>
    <w:rPr>
      <w:rFonts w:ascii="Calibri" w:hAnsi="Calibri" w:cs="Calibri"/>
      <w:b/>
      <w:bCs/>
      <w:sz w:val="20"/>
      <w:szCs w:val="20"/>
    </w:rPr>
  </w:style>
  <w:style w:type="paragraph" w:styleId="31">
    <w:name w:val="Body Text 3"/>
    <w:basedOn w:val="a0"/>
    <w:link w:val="32"/>
    <w:rsid w:val="002F3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F3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71D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2"/>
    <w:uiPriority w:val="59"/>
    <w:rsid w:val="004F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4F10E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F10E8"/>
    <w:rPr>
      <w:rFonts w:ascii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11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1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e">
    <w:name w:val="Balloon Text"/>
    <w:basedOn w:val="a0"/>
    <w:link w:val="af"/>
    <w:uiPriority w:val="99"/>
    <w:semiHidden/>
    <w:unhideWhenUsed/>
    <w:rsid w:val="00AC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C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48F4-69F7-4306-99AA-6FA0923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27</Pages>
  <Words>7788</Words>
  <Characters>44392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s.koltsova</dc:creator>
  <cp:lastModifiedBy>RePack by SPecialiST</cp:lastModifiedBy>
  <cp:revision>8</cp:revision>
  <cp:lastPrinted>2022-09-30T02:05:00Z</cp:lastPrinted>
  <dcterms:created xsi:type="dcterms:W3CDTF">2021-06-18T11:44:00Z</dcterms:created>
  <dcterms:modified xsi:type="dcterms:W3CDTF">2022-11-06T02:26:00Z</dcterms:modified>
</cp:coreProperties>
</file>