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6F" w:rsidRDefault="007768B4" w:rsidP="00100D6F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-813938</wp:posOffset>
            </wp:positionH>
            <wp:positionV relativeFrom="paragraph">
              <wp:posOffset>37465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6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0D6F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100D6F" w:rsidRDefault="00100D6F" w:rsidP="00100D6F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100D6F" w:rsidRDefault="00100D6F" w:rsidP="00100D6F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100D6F" w:rsidRDefault="00100D6F" w:rsidP="00100D6F"/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118"/>
        <w:gridCol w:w="3969"/>
      </w:tblGrid>
      <w:tr w:rsidR="00100D6F" w:rsidTr="00100D6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Pr="00100D6F" w:rsidRDefault="00100D6F">
            <w:pPr>
              <w:pStyle w:val="a3"/>
              <w:jc w:val="center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>РАССМОТРЕНО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на заседании педагогического совета </w:t>
            </w:r>
            <w:proofErr w:type="spellStart"/>
            <w:r w:rsidRPr="00100D6F">
              <w:rPr>
                <w:lang w:val="ru-RU" w:eastAsia="en-US"/>
              </w:rPr>
              <w:t>Мининской</w:t>
            </w:r>
            <w:proofErr w:type="spellEnd"/>
            <w:r w:rsidRPr="00100D6F">
              <w:rPr>
                <w:lang w:val="ru-RU" w:eastAsia="en-US"/>
              </w:rPr>
              <w:t xml:space="preserve"> СОШ филиала МАОУ </w:t>
            </w:r>
            <w:proofErr w:type="spellStart"/>
            <w:r w:rsidRPr="00100D6F">
              <w:rPr>
                <w:lang w:val="ru-RU" w:eastAsia="en-US"/>
              </w:rPr>
              <w:t>Исетской</w:t>
            </w:r>
            <w:proofErr w:type="spellEnd"/>
            <w:r w:rsidRPr="00100D6F">
              <w:rPr>
                <w:lang w:val="ru-RU" w:eastAsia="en-US"/>
              </w:rPr>
              <w:t xml:space="preserve"> СОШ №1 протокол № 1</w:t>
            </w:r>
          </w:p>
          <w:p w:rsidR="00100D6F" w:rsidRDefault="00100D6F">
            <w:pPr>
              <w:pStyle w:val="a3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r w:rsidR="00B80335">
              <w:rPr>
                <w:u w:val="single"/>
                <w:lang w:val="ru-RU" w:eastAsia="en-US"/>
              </w:rPr>
              <w:t>30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августа</w:t>
            </w:r>
            <w:proofErr w:type="spellEnd"/>
            <w:r>
              <w:rPr>
                <w:lang w:eastAsia="en-US"/>
              </w:rPr>
              <w:t xml:space="preserve"> 2022 г.</w:t>
            </w:r>
          </w:p>
          <w:p w:rsidR="00100D6F" w:rsidRDefault="00100D6F">
            <w:pPr>
              <w:pStyle w:val="a3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F" w:rsidRPr="00100D6F" w:rsidRDefault="00100D6F">
            <w:pPr>
              <w:pStyle w:val="a3"/>
              <w:jc w:val="center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>СОГЛАСОВАНО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Старший методист 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________   </w:t>
            </w:r>
            <w:proofErr w:type="spellStart"/>
            <w:r w:rsidRPr="00100D6F">
              <w:rPr>
                <w:lang w:val="ru-RU" w:eastAsia="en-US"/>
              </w:rPr>
              <w:t>Б.К.Иргалинова</w:t>
            </w:r>
            <w:proofErr w:type="spellEnd"/>
            <w:r w:rsidRPr="00100D6F">
              <w:rPr>
                <w:lang w:val="ru-RU" w:eastAsia="en-US"/>
              </w:rPr>
              <w:t xml:space="preserve"> 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</w:p>
          <w:p w:rsidR="00100D6F" w:rsidRDefault="00100D6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__________2022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6F" w:rsidRPr="00100D6F" w:rsidRDefault="00100D6F">
            <w:pPr>
              <w:pStyle w:val="a3"/>
              <w:jc w:val="center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>УТВЕРЖДАЮ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заведующий </w:t>
            </w:r>
            <w:proofErr w:type="spellStart"/>
            <w:r w:rsidRPr="00100D6F">
              <w:rPr>
                <w:lang w:val="ru-RU" w:eastAsia="en-US"/>
              </w:rPr>
              <w:t>Мининской</w:t>
            </w:r>
            <w:proofErr w:type="spellEnd"/>
            <w:r w:rsidRPr="00100D6F">
              <w:rPr>
                <w:lang w:val="ru-RU" w:eastAsia="en-US"/>
              </w:rPr>
              <w:t xml:space="preserve"> СОШ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филиала МАОУ </w:t>
            </w:r>
            <w:proofErr w:type="spellStart"/>
            <w:r w:rsidRPr="00100D6F">
              <w:rPr>
                <w:lang w:val="ru-RU" w:eastAsia="en-US"/>
              </w:rPr>
              <w:t>Исетской</w:t>
            </w:r>
            <w:proofErr w:type="spellEnd"/>
            <w:r w:rsidRPr="00100D6F">
              <w:rPr>
                <w:lang w:val="ru-RU" w:eastAsia="en-US"/>
              </w:rPr>
              <w:t xml:space="preserve"> СОШ №1 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>________ Н.А. Андреева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>Приказ № ____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 от ____________ 2022г.</w:t>
            </w:r>
          </w:p>
          <w:p w:rsidR="00100D6F" w:rsidRPr="00100D6F" w:rsidRDefault="00100D6F">
            <w:pPr>
              <w:pStyle w:val="a3"/>
              <w:rPr>
                <w:lang w:val="ru-RU" w:eastAsia="en-US"/>
              </w:rPr>
            </w:pPr>
            <w:r w:rsidRPr="00100D6F">
              <w:rPr>
                <w:lang w:val="ru-RU" w:eastAsia="en-US"/>
              </w:rPr>
              <w:t xml:space="preserve"> </w:t>
            </w:r>
          </w:p>
        </w:tc>
      </w:tr>
    </w:tbl>
    <w:p w:rsidR="00100D6F" w:rsidRDefault="00100D6F" w:rsidP="00100D6F"/>
    <w:p w:rsidR="00100D6F" w:rsidRDefault="00100D6F" w:rsidP="00100D6F"/>
    <w:p w:rsidR="00100D6F" w:rsidRDefault="00100D6F" w:rsidP="00100D6F"/>
    <w:p w:rsidR="00100D6F" w:rsidRDefault="00100D6F" w:rsidP="00100D6F"/>
    <w:p w:rsidR="0062746B" w:rsidRDefault="0062746B" w:rsidP="006274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62746B" w:rsidRDefault="0062746B" w:rsidP="006274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62746B" w:rsidRDefault="0062746B" w:rsidP="006274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62746B" w:rsidRDefault="0062746B" w:rsidP="006274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62746B" w:rsidRDefault="0062746B" w:rsidP="006274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100D6F" w:rsidRDefault="00B80335" w:rsidP="00100D6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по математике</w:t>
      </w:r>
    </w:p>
    <w:p w:rsidR="00100D6F" w:rsidRDefault="00100D6F" w:rsidP="00100D6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 класс</w:t>
      </w:r>
    </w:p>
    <w:p w:rsidR="00100D6F" w:rsidRDefault="00100D6F" w:rsidP="00100D6F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100D6F" w:rsidRDefault="00100D6F" w:rsidP="00100D6F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              2022-2023 учебный год</w:t>
      </w:r>
    </w:p>
    <w:p w:rsidR="00100D6F" w:rsidRDefault="00100D6F" w:rsidP="00100D6F">
      <w:pPr>
        <w:jc w:val="center"/>
      </w:pPr>
    </w:p>
    <w:p w:rsidR="00100D6F" w:rsidRDefault="00100D6F" w:rsidP="00100D6F">
      <w:pPr>
        <w:jc w:val="center"/>
      </w:pPr>
    </w:p>
    <w:p w:rsidR="00100D6F" w:rsidRDefault="00100D6F" w:rsidP="00100D6F">
      <w:pPr>
        <w:jc w:val="center"/>
      </w:pPr>
    </w:p>
    <w:p w:rsidR="00100D6F" w:rsidRDefault="00100D6F" w:rsidP="00100D6F">
      <w:pPr>
        <w:jc w:val="center"/>
      </w:pPr>
    </w:p>
    <w:p w:rsidR="00100D6F" w:rsidRDefault="00100D6F" w:rsidP="0062746B"/>
    <w:p w:rsidR="00100D6F" w:rsidRDefault="00100D6F" w:rsidP="00100D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62746B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Учитель: Андреева Светлана Александровна</w:t>
      </w:r>
    </w:p>
    <w:p w:rsidR="00100D6F" w:rsidRDefault="00100D6F" w:rsidP="00100D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100D6F" w:rsidRDefault="00100D6F" w:rsidP="00100D6F">
      <w:pPr>
        <w:jc w:val="center"/>
      </w:pPr>
    </w:p>
    <w:p w:rsidR="00100D6F" w:rsidRDefault="00100D6F" w:rsidP="00100D6F">
      <w:pPr>
        <w:jc w:val="center"/>
      </w:pPr>
    </w:p>
    <w:p w:rsidR="0062746B" w:rsidRDefault="00100D6F" w:rsidP="0062746B">
      <w:pPr>
        <w:jc w:val="center"/>
      </w:pPr>
      <w:r>
        <w:t xml:space="preserve"> </w:t>
      </w:r>
    </w:p>
    <w:p w:rsidR="00100D6F" w:rsidRDefault="00100D6F" w:rsidP="00100D6F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62746B" w:rsidRDefault="0062746B" w:rsidP="00100D6F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62746B" w:rsidRDefault="0062746B" w:rsidP="00100D6F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8B164F" w:rsidRDefault="008B164F" w:rsidP="00DA7E0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 р</w:t>
      </w:r>
      <w:r w:rsidR="00CC0F15" w:rsidRPr="008B164F">
        <w:rPr>
          <w:rFonts w:ascii="Times New Roman" w:hAnsi="Times New Roman" w:cs="Times New Roman"/>
          <w:b/>
          <w:sz w:val="28"/>
          <w:szCs w:val="28"/>
        </w:rPr>
        <w:t xml:space="preserve">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0F15" w:rsidRPr="008B164F">
        <w:rPr>
          <w:rFonts w:ascii="Times New Roman" w:hAnsi="Times New Roman" w:cs="Times New Roman"/>
          <w:b/>
          <w:sz w:val="28"/>
          <w:szCs w:val="28"/>
        </w:rPr>
        <w:t>«Математика»  4 класс</w:t>
      </w:r>
      <w:r w:rsidR="00DA7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E0F"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 w:rsidR="000F76F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A7E0F"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A7E0F"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DA7E0F"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 w:rsidR="00DA7E0F">
        <w:rPr>
          <w:rFonts w:ascii="Times New Roman" w:hAnsi="Times New Roman" w:cs="Times New Roman"/>
          <w:sz w:val="24"/>
          <w:szCs w:val="28"/>
        </w:rPr>
        <w:t xml:space="preserve"> </w:t>
      </w:r>
      <w:r w:rsidR="00DA7E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</w:t>
      </w:r>
      <w:r w:rsidR="006C2C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рограмма по математике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0C2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примерной</w:t>
      </w:r>
      <w:r w:rsidR="009C0C2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программой по математике  и рабочей программой по математике для 1-4 классов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Т.В.Алышева</w:t>
      </w:r>
      <w:proofErr w:type="spellEnd"/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8B164F" w:rsidRPr="008B164F" w:rsidRDefault="008B164F" w:rsidP="008B164F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CC0F15" w:rsidRDefault="00CC0F15" w:rsidP="00CC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F15" w:rsidRDefault="00CC0F15" w:rsidP="00CC0F15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 «Математика»  4 класс</w:t>
      </w:r>
    </w:p>
    <w:p w:rsidR="00445E1A" w:rsidRDefault="00445E1A" w:rsidP="00445E1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445E1A">
        <w:rPr>
          <w:rFonts w:ascii="Times New Roman" w:hAnsi="Times New Roman" w:cs="Times New Roman"/>
          <w:sz w:val="24"/>
          <w:szCs w:val="28"/>
        </w:rPr>
        <w:t>В соответствии с ФГОС образования обучающихся с умственной отсталостью (интеллектуальными нарушениями), освоение АООП (вариант 1) в предметной области «Математика» предполагает достижение обучающимися двух видов результатов: личностных и предметных.</w:t>
      </w:r>
    </w:p>
    <w:p w:rsidR="00157914" w:rsidRPr="00157914" w:rsidRDefault="00157914" w:rsidP="0015791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914">
        <w:rPr>
          <w:rFonts w:ascii="Times New Roman" w:hAnsi="Times New Roman" w:cs="Times New Roman"/>
          <w:b/>
          <w:sz w:val="24"/>
          <w:szCs w:val="24"/>
        </w:rPr>
        <w:t>Личностные  результаты: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осознание себя учеником, ответственным за свое поведение и результаты учебной деятельности; 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позитивное отношение к образовательной деятельности, желание выполнить учебное задание хорошо (правильно); 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знание правил общения, умение высказать свою мысль, поддержать диалог со взрослыми и сверстниками; 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уважительное и доброжелательное отношение к педагогам и другим обучающимся, умение оказать помощь одноклассникам в учебной ситуации; 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понимание и принятие элементарных правил работы в группе, умение прислушиваться к мнению одноклассников и корригировать в соответствии с этим свои действия; 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адекватные представления о собственных возможностях, умение высказать просьбу о помощи и принять оказываемую помощь; </w:t>
      </w:r>
    </w:p>
    <w:p w:rsidR="00445E1A" w:rsidRPr="00157914" w:rsidRDefault="00445E1A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элементарные навыки самоконтроля и самооценки результатов собственной учебной деятельности; </w:t>
      </w:r>
    </w:p>
    <w:p w:rsidR="00445E1A" w:rsidRPr="00157914" w:rsidRDefault="00445E1A" w:rsidP="00100D6F">
      <w:pPr>
        <w:pStyle w:val="Default"/>
      </w:pPr>
      <w:r w:rsidRPr="00157914">
        <w:t>– умение ориентироваться в ближайшем социальном и предметном окружении, используя математические знания;</w:t>
      </w:r>
    </w:p>
    <w:p w:rsidR="00445E1A" w:rsidRPr="00157914" w:rsidRDefault="00445E1A" w:rsidP="00100D6F">
      <w:pPr>
        <w:pStyle w:val="Default"/>
        <w:rPr>
          <w:rFonts w:eastAsiaTheme="minorHAnsi"/>
          <w:lang w:eastAsia="en-US"/>
        </w:rPr>
      </w:pPr>
      <w:r w:rsidRPr="00157914">
        <w:t xml:space="preserve"> </w:t>
      </w:r>
      <w:r w:rsidRPr="00157914">
        <w:rPr>
          <w:rFonts w:eastAsiaTheme="minorHAnsi"/>
          <w:lang w:eastAsia="en-US"/>
        </w:rPr>
        <w:t xml:space="preserve">– умение применять математические знания для выполнения различных видов доступной трудовой деятельности (самообслуживание, хозяйственно-бытовой труд); </w:t>
      </w:r>
    </w:p>
    <w:p w:rsidR="00445E1A" w:rsidRPr="00157914" w:rsidRDefault="00445E1A" w:rsidP="0010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начальные представления об основах гражданской идентичности; </w:t>
      </w:r>
    </w:p>
    <w:p w:rsidR="00445E1A" w:rsidRPr="00157914" w:rsidRDefault="00445E1A" w:rsidP="0010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понимание необходимости бережного отношения к природе, материальным и духовным ценностям; </w:t>
      </w:r>
    </w:p>
    <w:p w:rsidR="00157914" w:rsidRPr="00157914" w:rsidRDefault="00445E1A" w:rsidP="0010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>– овладение начальными навыками безопасного и здорового образа жизни.</w:t>
      </w:r>
    </w:p>
    <w:p w:rsidR="00157914" w:rsidRPr="00157914" w:rsidRDefault="00157914" w:rsidP="0010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сформированы: </w:t>
      </w:r>
    </w:p>
    <w:p w:rsidR="00157914" w:rsidRPr="00157914" w:rsidRDefault="00157914" w:rsidP="00100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проявление мотивации при выполнении отдельных видов деятельности на уроке математики и при выполнении домашнего задания; </w:t>
      </w:r>
    </w:p>
    <w:p w:rsidR="00157914" w:rsidRPr="00157914" w:rsidRDefault="00157914" w:rsidP="00157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сформулировать элементарное умозаключение (сделать вывод) с использованием в собственной речи математической терминологии, обосновать его (с помощью учителя); </w:t>
      </w:r>
    </w:p>
    <w:p w:rsidR="00157914" w:rsidRDefault="00157914" w:rsidP="00157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914">
        <w:rPr>
          <w:rFonts w:ascii="Times New Roman" w:hAnsi="Times New Roman" w:cs="Times New Roman"/>
          <w:color w:val="000000"/>
          <w:sz w:val="24"/>
          <w:szCs w:val="24"/>
        </w:rPr>
        <w:t>– элементарные навыки межличностного взаимодействия при выполнении группой отдельных видов деятельности на уроке математики, умение оказать помощь одноклассникам в учебной ситуации;</w:t>
      </w:r>
    </w:p>
    <w:p w:rsidR="002F236D" w:rsidRPr="002F236D" w:rsidRDefault="002F236D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36D">
        <w:rPr>
          <w:rFonts w:ascii="Times New Roman" w:hAnsi="Times New Roman" w:cs="Times New Roman"/>
          <w:sz w:val="24"/>
          <w:szCs w:val="24"/>
        </w:rPr>
        <w:t>- владение навыками коммуникации и принятыми нормами социального взаимодействия;</w:t>
      </w:r>
    </w:p>
    <w:p w:rsidR="00DA7E0F" w:rsidRPr="00100D6F" w:rsidRDefault="002F236D" w:rsidP="0010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36D">
        <w:rPr>
          <w:rFonts w:ascii="Times New Roman" w:hAnsi="Times New Roman" w:cs="Times New Roman"/>
          <w:sz w:val="24"/>
          <w:szCs w:val="24"/>
        </w:rPr>
        <w:t xml:space="preserve">- принятие и освоение социальной роли обучающегося, формирование и развитие социально значимых мотивов учебной деятельности.     </w:t>
      </w:r>
    </w:p>
    <w:p w:rsidR="00885E41" w:rsidRDefault="002F236D" w:rsidP="00100D6F">
      <w:pPr>
        <w:pStyle w:val="Default"/>
        <w:ind w:left="360"/>
        <w:rPr>
          <w:b/>
          <w:color w:val="auto"/>
        </w:rPr>
      </w:pPr>
      <w:r w:rsidRPr="002F236D">
        <w:rPr>
          <w:b/>
          <w:color w:val="auto"/>
        </w:rPr>
        <w:t>Предметные результаты:</w:t>
      </w:r>
    </w:p>
    <w:tbl>
      <w:tblPr>
        <w:tblStyle w:val="a5"/>
        <w:tblW w:w="10490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885E41" w:rsidRPr="00885E41" w:rsidTr="00100D6F">
        <w:trPr>
          <w:trHeight w:val="339"/>
        </w:trPr>
        <w:tc>
          <w:tcPr>
            <w:tcW w:w="4962" w:type="dxa"/>
          </w:tcPr>
          <w:p w:rsidR="00885E41" w:rsidRPr="00100D6F" w:rsidRDefault="00885E41" w:rsidP="00100D6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885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Минимальный</w:t>
            </w:r>
            <w:proofErr w:type="spellEnd"/>
            <w:r w:rsidRPr="00885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85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уровень</w:t>
            </w:r>
            <w:proofErr w:type="spellEnd"/>
            <w:r w:rsidRPr="00885E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85E41" w:rsidRPr="00885E41" w:rsidRDefault="00885E41" w:rsidP="00885E41">
            <w:pPr>
              <w:pStyle w:val="Default"/>
              <w:rPr>
                <w:b/>
                <w:color w:val="auto"/>
              </w:rPr>
            </w:pPr>
            <w:proofErr w:type="spellStart"/>
            <w:r w:rsidRPr="00885E41">
              <w:rPr>
                <w:i/>
              </w:rPr>
              <w:t>Достаточный</w:t>
            </w:r>
            <w:proofErr w:type="spellEnd"/>
            <w:r w:rsidRPr="00885E41">
              <w:rPr>
                <w:i/>
              </w:rPr>
              <w:t xml:space="preserve"> </w:t>
            </w:r>
            <w:proofErr w:type="spellStart"/>
            <w:r w:rsidRPr="00885E41">
              <w:rPr>
                <w:i/>
              </w:rPr>
              <w:t>уровень</w:t>
            </w:r>
            <w:proofErr w:type="spellEnd"/>
          </w:p>
        </w:tc>
      </w:tr>
      <w:tr w:rsidR="00885E41" w:rsidRPr="00885E41" w:rsidTr="00100D6F">
        <w:tc>
          <w:tcPr>
            <w:tcW w:w="4962" w:type="dxa"/>
          </w:tcPr>
          <w:p w:rsidR="00885E41" w:rsidRPr="00885E41" w:rsidRDefault="00885E41" w:rsidP="00885E4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осуществление счета в пределах 100, присчитывая равными числовыми группами </w:t>
            </w:r>
            <w:r w:rsidRPr="00885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2, 5; присчитывая по 3, 4 (с помощью учителя </w:t>
            </w:r>
          </w:p>
          <w:p w:rsidR="00885E41" w:rsidRPr="00885E41" w:rsidRDefault="00885E41" w:rsidP="00885E4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знание единицы измерения (меры) длины 1 мм, соотношения 1 см = 10 мм; выполнение измерений длины предметов в сантиметрах и миллиметрах (с помощью учителя); </w:t>
            </w:r>
          </w:p>
          <w:p w:rsidR="00885E41" w:rsidRPr="00885E41" w:rsidRDefault="00885E41" w:rsidP="00885E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умение определять время по часам с точностью до 1 мин; называть время одним способом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сложения и вычитания двузначного числа с однозначным числом с переходом через разряд (45 + 6; 45 – 6) на основе приемов устных вычислений;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сложения и вычитания чисел в пределах 100 без перехода и с переходом через разряд на основе приемов письменных вычислений; </w:t>
            </w:r>
          </w:p>
          <w:p w:rsidR="00885E41" w:rsidRPr="00885E41" w:rsidRDefault="00885E41" w:rsidP="00885E41">
            <w:pPr>
              <w:pStyle w:val="Default"/>
              <w:rPr>
                <w:b/>
                <w:color w:val="auto"/>
                <w:lang w:val="ru-RU"/>
              </w:rPr>
            </w:pPr>
            <w:r w:rsidRPr="00885E41">
              <w:rPr>
                <w:lang w:val="ru-RU"/>
              </w:rPr>
              <w:t xml:space="preserve">– знание таблицы умножения однозначных чисел до 5;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понимание связи таблиц умножения и деления, пользование таблицами умножения на печатной основе для нахождения произведения и частного;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знание и применение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переместительного свойства умножения; </w:t>
            </w:r>
          </w:p>
          <w:p w:rsidR="00885E41" w:rsidRPr="00885E41" w:rsidRDefault="00885E41" w:rsidP="00885E41">
            <w:pPr>
              <w:pStyle w:val="Default"/>
              <w:rPr>
                <w:b/>
                <w:color w:val="auto"/>
                <w:lang w:val="ru-RU"/>
              </w:rPr>
            </w:pPr>
            <w:r w:rsidRPr="007768B4">
              <w:rPr>
                <w:lang w:val="ru-RU"/>
              </w:rPr>
              <w:t xml:space="preserve">– понимание смысла математических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отношений «больше в …», «меньше в …»;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в несколько раз;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знание порядка действий в числовых выражениях (примерах) без скобок в два арифметических действия, содержащих умножение и деление (с помощью учителя);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>– использование в собственной речи названий компонентов и результатов умножения и деления (с помощью учителя)</w:t>
            </w:r>
          </w:p>
          <w:p w:rsidR="00885E41" w:rsidRPr="00885E41" w:rsidRDefault="00885E41" w:rsidP="00885E41">
            <w:pPr>
              <w:pStyle w:val="Default"/>
              <w:rPr>
                <w:b/>
                <w:color w:val="auto"/>
                <w:lang w:val="ru-RU"/>
              </w:rPr>
            </w:pPr>
            <w:r w:rsidRPr="00885E41">
              <w:rPr>
                <w:lang w:val="ru-RU"/>
              </w:rPr>
              <w:t xml:space="preserve">– выполнение решения простых арифметических задач на увеличение, уменьшение числа в несколько раз </w:t>
            </w:r>
            <w:r w:rsidRPr="00E87851">
              <w:rPr>
                <w:lang w:val="ru-RU"/>
              </w:rPr>
              <w:t xml:space="preserve">(с отношением «больше в …»,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«меньше в …») в практическом плане на основе действий с предметными совокупностями, иллюстрирования содержания задачи;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решения простых арифметических задач на нахождение цены, количества на основе знания зависимости между ценой, количеством, стоимостью; составление задач на нахождение цены, количества (с помощью учителя); </w:t>
            </w:r>
          </w:p>
          <w:p w:rsidR="00885E41" w:rsidRPr="00885E41" w:rsidRDefault="00885E41" w:rsidP="00885E41">
            <w:pPr>
              <w:pStyle w:val="Default"/>
              <w:rPr>
                <w:b/>
                <w:color w:val="auto"/>
                <w:lang w:val="ru-RU"/>
              </w:rPr>
            </w:pPr>
            <w:r w:rsidRPr="00885E41">
              <w:rPr>
                <w:lang w:val="ru-RU"/>
              </w:rPr>
              <w:t xml:space="preserve">– выполнение решения составной </w:t>
            </w:r>
            <w:r w:rsidRPr="00885E41">
              <w:rPr>
                <w:lang w:val="ru-RU"/>
              </w:rPr>
              <w:lastRenderedPageBreak/>
              <w:t>арифметической задачи в два действия (сложение, вычитание, умножение, деление) на основе моделирования содержания задачи (с помощью учителя)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умение выполнить измерение длины отрезка в сантиметрах и миллиметрах, с записью числа, полученного при измерении двумя мерами; умение построить отрезок заданной длины (в миллиметрах, в сантиметрах и миллиметрах) (с помощью учителя);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различение замкнутых, незамкнутых кривых, ломаных линий; вычисление длины ломаной;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>–построение прямоугольника (квадрата) с помощью чертежного треугольника на нелинованной бумаге (с помощью учителя);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узнавание, называние, </w:t>
            </w:r>
          </w:p>
          <w:p w:rsidR="00885E41" w:rsidRPr="00885E41" w:rsidRDefault="00885E41" w:rsidP="00885E41">
            <w:pPr>
              <w:pStyle w:val="Default"/>
              <w:rPr>
                <w:b/>
                <w:color w:val="auto"/>
                <w:lang w:val="ru-RU"/>
              </w:rPr>
            </w:pPr>
            <w:r w:rsidRPr="00885E41">
              <w:rPr>
                <w:lang w:val="ru-RU"/>
              </w:rPr>
              <w:t>моделирование взаимного положения двух геометрических фигур; нахождение точки пересечения без построения</w:t>
            </w:r>
          </w:p>
        </w:tc>
        <w:tc>
          <w:tcPr>
            <w:tcW w:w="5528" w:type="dxa"/>
          </w:tcPr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lastRenderedPageBreak/>
              <w:t xml:space="preserve">– осуществление счета в пределах 100, присчитывая, отсчитывая равными числовыми </w:t>
            </w:r>
            <w:r w:rsidRPr="00885E41">
              <w:rPr>
                <w:lang w:val="ru-RU"/>
              </w:rPr>
              <w:lastRenderedPageBreak/>
              <w:t xml:space="preserve">группами по 2, 3, 4, 5;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умение упорядочивать числа в пределах 100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знание единицы измерения (меры) длины 1 мм, соотношения 1 см = 10 мм; выполнение измерений длины предметов в сантиметрах и миллиметрах;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умение определять время по часам с точностью до 1 мин; называть время тремя способами;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сравнения чисел, полученных при измерении величин двумя мерами; упорядочение чисел,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полученных при измерении величин одной мерой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сложения и вычитания двузначного числа с однозначным, двузначным числом с переходом через разряд (45 + 6; 45 – 6; 45 + 26; 45 – 26) на основе приемов устных вычислений;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сложения и вычитания чисел в пределах 100 без перехода и с переходом через разряд на основе приемов письменных вычислений;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знание таблицы умножения всех однозначных чисел и числа 10; правила умножения чисел 1 и 0, на 1 и 0, деления 0 и деления на 1, на 10;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понимание связи таблиц умножения и деления, пользование таблицами умножения на печатной основе для нахождения произведения и частного;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знание и применение переместительного свойства умножения;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понимание смысла математических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отношений «больше в …», «меньше в …»; умение осуществлять в практическом плане увеличение и уменьшение в несколько раз данной предметной совокупности и предметной совокупности, сравниваемой с данной, с отражением выполненных операций в математической записи (составлении числового выражения); выполнение увеличения и уменьшения числа в несколько раз;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знание порядка действий в числовых выражениях (примерах) без скобок в два арифметических действия, содержащих умножение и деление;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>– использование в собственной речи названий компонентов и результатов умножения и деления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решения простых арифметических задач на увеличение, уменьшение числа в несколько раз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7768B4">
              <w:rPr>
                <w:lang w:val="ru-RU"/>
              </w:rPr>
              <w:t xml:space="preserve">(с отношением «больше в …»,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«меньше в …») на основе моделирования содержания задачи с помощью предметно-практической деятельности, иллюстрирования содержания задачи;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выполнение решения простых арифметических задач на нахождение цены, количества на основе знания зависимости между ценой, количеством, стоимостью; составление задач на нахождение цены, количества;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составление краткой записи, выполнение решения составной арифметической задачи в два действия (сложение, вычитание, умножение, деление) на основе моделирования содержания </w:t>
            </w:r>
            <w:r w:rsidRPr="00885E41">
              <w:rPr>
                <w:lang w:val="ru-RU"/>
              </w:rPr>
              <w:lastRenderedPageBreak/>
              <w:t xml:space="preserve">задачи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умение выполнить измерение длины отрезка в сантиметрах и миллиметрах, с записью числа, полученного при измерении двумя мерами; умение построить отрезок заданной длины (в миллиметрах, в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сантиметрах и миллиметрах); 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>– различение замкнутых, незамкнутых кривых, ломаных линий; вычисление длины ломаной;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>–знание названий сторон прямоугольника (квадрата); построение прямоугольника (квадрата) с помощью чертежного треугольника на нелинованной бумаге;</w:t>
            </w:r>
          </w:p>
          <w:p w:rsidR="00885E41" w:rsidRPr="00885E41" w:rsidRDefault="00885E41" w:rsidP="00885E41">
            <w:pPr>
              <w:pStyle w:val="Default"/>
              <w:rPr>
                <w:lang w:val="ru-RU"/>
              </w:rPr>
            </w:pPr>
            <w:r w:rsidRPr="00885E41">
              <w:rPr>
                <w:lang w:val="ru-RU"/>
              </w:rPr>
              <w:t xml:space="preserve">– узнавание, называние, построение, моделирование взаимного положения двух геометрических фигур; нахождение точки пересечения. </w:t>
            </w:r>
          </w:p>
          <w:p w:rsidR="00885E41" w:rsidRPr="00885E41" w:rsidRDefault="00885E41" w:rsidP="00885E41">
            <w:pPr>
              <w:pStyle w:val="Default"/>
              <w:rPr>
                <w:b/>
                <w:color w:val="auto"/>
                <w:lang w:val="ru-RU"/>
              </w:rPr>
            </w:pPr>
          </w:p>
        </w:tc>
      </w:tr>
    </w:tbl>
    <w:p w:rsidR="006C2C84" w:rsidRDefault="006C2C84" w:rsidP="006C2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C84" w:rsidRPr="00E87851" w:rsidRDefault="00E87851" w:rsidP="00E8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2C84" w:rsidRPr="00E8785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C2C84" w:rsidRDefault="006C2C84" w:rsidP="006C2C84">
      <w:pPr>
        <w:pStyle w:val="a6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Нумерация.</w:t>
      </w:r>
    </w:p>
    <w:p w:rsidR="00157914" w:rsidRDefault="006C2C84" w:rsidP="00E87851">
      <w:pPr>
        <w:pStyle w:val="Default"/>
      </w:pPr>
      <w:r w:rsidRPr="00052586">
        <w:t>Присчитывание, отсчитывание равными числовыми группами по 2, 3, 4, 5, 6, 7, 8, 9 в пределах 100. Упорядочение чисел в пределах 100. Числа четные и нечетные.</w:t>
      </w:r>
    </w:p>
    <w:p w:rsidR="006C2C84" w:rsidRDefault="006C2C84" w:rsidP="00E87851">
      <w:pPr>
        <w:pStyle w:val="Default"/>
        <w:ind w:left="567"/>
      </w:pPr>
      <w:r>
        <w:t>2. Арифметические действия.</w:t>
      </w:r>
    </w:p>
    <w:p w:rsidR="006C2C84" w:rsidRPr="00052586" w:rsidRDefault="006C2C84" w:rsidP="00E87851">
      <w:pPr>
        <w:pStyle w:val="Default"/>
      </w:pPr>
      <w:r w:rsidRPr="00052586">
        <w:t>Сложение и вычитание чисел в пределах 100 с переходом через разряд на основе приемов устных вычислений (с записью примера в строчку). Сложение и вычитание чисел в пределах 100 без перехода через разряд и с переходом через разряд на основе приемов письменных вычислений</w:t>
      </w:r>
      <w:r>
        <w:t xml:space="preserve"> </w:t>
      </w:r>
      <w:r w:rsidRPr="00052586">
        <w:t>(с записью примера в столбик</w:t>
      </w:r>
      <w:r>
        <w:t xml:space="preserve">). </w:t>
      </w:r>
      <w:r w:rsidRPr="00052586">
        <w:t xml:space="preserve">Способы проверки правильности выполнения вычислений при сложении и вычитании чисел. Проверка устных вычислений приемами письменных вычислений и наоборот. Проверка сложения перестановкой слагаемых. Проверка сложения и вычитания обратным арифметическим действием. </w:t>
      </w:r>
    </w:p>
    <w:p w:rsidR="006C2C84" w:rsidRPr="00052586" w:rsidRDefault="006C2C84" w:rsidP="00E87851">
      <w:pPr>
        <w:pStyle w:val="Default"/>
      </w:pPr>
      <w:r w:rsidRPr="00052586">
        <w:t xml:space="preserve">Таблица умножения чисел 3, 4, 5, 6, 7, 8, 9. Переместительное свойство умножения. Таблица деления на 3, 4, 5, 6, 7, 8, 9. Взаимосвязь умножения и деления. Умножение 1, 0, 10 и на 1, 0, 10. Деление на 1, 10. Деление 0 на число. Способы проверки правильности выполнения вычислений при умножении и делении чисел (на основе использования таблиц умножения и деления, взаимосвязи сложения и умножения, умножения и деления). </w:t>
      </w:r>
    </w:p>
    <w:p w:rsidR="006C2C84" w:rsidRDefault="006C2C84" w:rsidP="00100D6F">
      <w:pPr>
        <w:pStyle w:val="Default"/>
      </w:pPr>
      <w:r w:rsidRPr="00052586">
        <w:t>Увеличение и уменьшение в несколько раз данной предметной совокупности и предметной совокупности, сравниваемой с данной. Увеличение и уменьшение числа в несколько раз</w:t>
      </w:r>
      <w:r w:rsidRPr="00052586">
        <w:rPr>
          <w:sz w:val="28"/>
          <w:szCs w:val="28"/>
        </w:rPr>
        <w:t xml:space="preserve"> </w:t>
      </w:r>
      <w:r w:rsidRPr="00052586">
        <w:t>Нахождение неизвестного компонента сложения. Проверка правильности вычислений по нахождению неизвестного компонента сложения.</w:t>
      </w:r>
    </w:p>
    <w:p w:rsidR="006C2C84" w:rsidRDefault="006C2C84" w:rsidP="00E87851">
      <w:pPr>
        <w:pStyle w:val="a6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3. Арифметические задачи.</w:t>
      </w:r>
    </w:p>
    <w:p w:rsidR="006C2C84" w:rsidRPr="00100D6F" w:rsidRDefault="006C2C84" w:rsidP="00100D6F">
      <w:pPr>
        <w:pStyle w:val="Default"/>
      </w:pPr>
      <w:r w:rsidRPr="00052586">
        <w:t>Простые арифметические задачи на увеличение, уменьшение числа в несколько раз (с отношением «больше в …», «меньше в …»). Простые арифметические задачи на нахождение цены, количества на основе зависимости между ценой, количеством, стоимостью. Простые арифметические задачи на нахождение неизвестного слагаемого. Составные арифметические задачи, решаемые в два действия.</w:t>
      </w:r>
    </w:p>
    <w:p w:rsidR="006C2C84" w:rsidRPr="00BD1D24" w:rsidRDefault="006C2C84" w:rsidP="00E87851">
      <w:pPr>
        <w:pStyle w:val="a6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4.Единицы измерения и их соотношения</w:t>
      </w:r>
      <w:r w:rsidRPr="00BD1D24">
        <w:rPr>
          <w:sz w:val="24"/>
          <w:szCs w:val="24"/>
        </w:rPr>
        <w:t>.</w:t>
      </w:r>
    </w:p>
    <w:p w:rsidR="006C2C84" w:rsidRPr="00100D6F" w:rsidRDefault="006C2C84" w:rsidP="00E87851">
      <w:pPr>
        <w:pStyle w:val="Default"/>
      </w:pPr>
      <w:r w:rsidRPr="00A655CC">
        <w:t>Единица измерения (мера) длины – миллиметр (1 мм). Соотношение: 1 см = 10 мм. Измерение длины предметов с помощью линейки с выражением результатов измерений в сантиметрах и миллиметрах (12 см 5 мм).</w:t>
      </w:r>
      <w:r>
        <w:rPr>
          <w:sz w:val="28"/>
          <w:szCs w:val="28"/>
        </w:rPr>
        <w:t xml:space="preserve"> </w:t>
      </w:r>
      <w:r w:rsidRPr="00A655CC">
        <w:t xml:space="preserve">Определение времени по часам с точностью до 1 мин тремя способами (прошло 3 ч 52 мин, без 8 мин 4 ч, 17 мин шестого). Двойное обозначение времени. Сравнение чисел, полученных при измерении величин двумя </w:t>
      </w:r>
      <w:r w:rsidRPr="00A655CC">
        <w:lastRenderedPageBreak/>
        <w:t>мерами стоимости, длины, времени. Упорядочение чисел, полученных при измерении величин одной мерой стоимости, длины, массы, ёмкости, времени.</w:t>
      </w:r>
    </w:p>
    <w:p w:rsidR="006C2C84" w:rsidRPr="00BD1D24" w:rsidRDefault="006C2C84" w:rsidP="00E87851">
      <w:pPr>
        <w:pStyle w:val="Default"/>
        <w:ind w:left="567"/>
      </w:pPr>
      <w:r>
        <w:t>5.</w:t>
      </w:r>
      <w:r w:rsidRPr="00BD1D24">
        <w:t>Геометрический материал.</w:t>
      </w:r>
    </w:p>
    <w:p w:rsidR="006C2C84" w:rsidRPr="006C2C84" w:rsidRDefault="006C2C84" w:rsidP="00E87851">
      <w:pPr>
        <w:pStyle w:val="Default"/>
        <w:sectPr w:rsidR="006C2C84" w:rsidRPr="006C2C84" w:rsidSect="0062746B">
          <w:pgSz w:w="11906" w:h="17338"/>
          <w:pgMar w:top="567" w:right="900" w:bottom="709" w:left="1717" w:header="720" w:footer="720" w:gutter="0"/>
          <w:cols w:space="720"/>
          <w:noEndnote/>
        </w:sectPr>
      </w:pPr>
      <w:r w:rsidRPr="00A655CC">
        <w:t>Измерение длины отрезка в миллиметрах, в сантиметрах и миллиметрах. Построение отрезка заданной длины (в миллиметрах, в сантиметрах и миллиметрах). Замкнутые, незамкнутые линии. Замкнутые и незамкнутые кривые линии: окружность, дуга. Ломаные линии – замкнутая, незамкнутая. Граница многоугольника – замкнутая ломаная линия</w:t>
      </w:r>
      <w:r>
        <w:t xml:space="preserve">. </w:t>
      </w:r>
      <w:r w:rsidRPr="00A655CC">
        <w:t>Измерение отрезков ломаной и вычисление ее длины. Построение отрезка, равного длине ломаной. Построение ломаной по данной длине ее отрезков. Прямоугольники: прямоугольник, квадрат. Название сторон прямоугольника (квадрата): основания (верхнее, нижнее), боковые стороны (правая, левая). Противоположные, смежные стороны прямоугольника (квадрата). Построение прямоугольника (квадрата) с помощью чертежного угольника (на нелинованной бумаге). Взаимное положение на плоскости геометрических фигур (пересечение, точки пересечения). Моделирование взаимного положения</w:t>
      </w:r>
      <w:r>
        <w:t xml:space="preserve"> </w:t>
      </w:r>
      <w:r w:rsidRPr="00A655CC">
        <w:t>геометрических фигур на плоскости. Построение пересекающихся, непересекающихся геометрических фигур.</w:t>
      </w:r>
    </w:p>
    <w:p w:rsidR="00CC0F15" w:rsidRDefault="00CC0F15" w:rsidP="00CC0F1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C0F15" w:rsidRPr="00CC0F15" w:rsidRDefault="00CC0F15" w:rsidP="00CC0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370"/>
        <w:gridCol w:w="1125"/>
        <w:gridCol w:w="851"/>
        <w:gridCol w:w="850"/>
      </w:tblGrid>
      <w:tr w:rsidR="000753F3" w:rsidRPr="000753F3" w:rsidTr="00100D6F">
        <w:trPr>
          <w:trHeight w:val="344"/>
        </w:trPr>
        <w:tc>
          <w:tcPr>
            <w:tcW w:w="576" w:type="dxa"/>
            <w:vMerge w:val="restart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0" w:type="dxa"/>
            <w:vMerge w:val="restart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dxa"/>
            <w:vMerge w:val="restart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753F3" w:rsidRPr="000753F3" w:rsidTr="00100D6F">
        <w:trPr>
          <w:trHeight w:val="146"/>
        </w:trPr>
        <w:tc>
          <w:tcPr>
            <w:tcW w:w="576" w:type="dxa"/>
            <w:vMerge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0" w:type="dxa"/>
            <w:vMerge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53F3" w:rsidRPr="000753F3" w:rsidRDefault="000753F3" w:rsidP="00100D6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53F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753F3" w:rsidRPr="000753F3" w:rsidRDefault="000753F3" w:rsidP="00100D6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53F3">
              <w:rPr>
                <w:b/>
                <w:sz w:val="24"/>
                <w:szCs w:val="24"/>
              </w:rPr>
              <w:t>факт</w:t>
            </w:r>
          </w:p>
        </w:tc>
      </w:tr>
      <w:tr w:rsidR="000753F3" w:rsidRPr="000753F3" w:rsidTr="00100D6F">
        <w:trPr>
          <w:trHeight w:val="146"/>
        </w:trPr>
        <w:tc>
          <w:tcPr>
            <w:tcW w:w="9772" w:type="dxa"/>
            <w:gridSpan w:val="5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чисел 1-100 (повторение)</w:t>
            </w:r>
          </w:p>
        </w:tc>
      </w:tr>
      <w:tr w:rsidR="000753F3" w:rsidRPr="000753F3" w:rsidTr="00100D6F">
        <w:trPr>
          <w:trHeight w:val="146"/>
        </w:trPr>
        <w:tc>
          <w:tcPr>
            <w:tcW w:w="576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Нумерация чисел 1 – 100. Круглые десятки.</w:t>
            </w:r>
          </w:p>
        </w:tc>
        <w:tc>
          <w:tcPr>
            <w:tcW w:w="1125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F3" w:rsidRPr="000753F3" w:rsidTr="00100D6F">
        <w:trPr>
          <w:trHeight w:val="146"/>
        </w:trPr>
        <w:tc>
          <w:tcPr>
            <w:tcW w:w="576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125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F3" w:rsidRPr="000753F3" w:rsidTr="00100D6F">
        <w:trPr>
          <w:trHeight w:val="146"/>
        </w:trPr>
        <w:tc>
          <w:tcPr>
            <w:tcW w:w="576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 в пределах 100.</w:t>
            </w:r>
          </w:p>
        </w:tc>
        <w:tc>
          <w:tcPr>
            <w:tcW w:w="1125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53F3" w:rsidRPr="000753F3" w:rsidRDefault="000753F3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3F3" w:rsidRPr="000753F3" w:rsidRDefault="000753F3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 в пределах 100.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на основе присчитывания, отсчитывания по 10, по 1.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на основе присчитывания, отсчитывания по 10, по 1.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Решение простых, составных задач в два действия.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Прямая, луч, отрезок. Многоугольники.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F83CFA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A"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измерении величин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Величины, единицы измерения величин.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F83CFA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A">
              <w:rPr>
                <w:rFonts w:ascii="Times New Roman" w:hAnsi="Times New Roman" w:cs="Times New Roman"/>
                <w:b/>
                <w:sz w:val="24"/>
                <w:szCs w:val="24"/>
              </w:rPr>
              <w:t>Мера длины – миллиметр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Мера длины – миллиметр.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Построение отрезка заданной длины.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F83CFA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A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100 без перехода через разряд (все случаи)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однозначных, двузначных чисел и круглых десятков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 числа 100.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однозначных, двузначных чисел и круглых десятков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 числа 100.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сложения и вычитания. Проверка вычитания сложением.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Прямые. Углы и их виды. Построения.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B259F0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без перехода через десяток в пределах 100».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Сложение и вычитание без перехода через десяток.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F83CFA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A">
              <w:rPr>
                <w:rFonts w:ascii="Times New Roman" w:hAnsi="Times New Roman" w:cs="Times New Roman"/>
                <w:b/>
                <w:sz w:val="24"/>
                <w:szCs w:val="24"/>
              </w:rPr>
              <w:t>Меры времени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1 минуты двумя способами.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1 минуты двумя способами.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Замкнутые, незамкнутые кривые линии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Замкнутые, незамкнутые кривые линии.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дуга.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Таблица умножения числа 2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Умножение как сложение одинаковых чисел (слагаемых).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без скобок в 2 действия.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без скобок в 2 действия.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Деление на 2.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 Таблица деления на 2.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частного.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Составные задачи в два арифметических действия (сложение, вычитание, деление).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Порядок действий.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разряд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(устные вычисления)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однозначным числом (с переходом через разряд).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однозначным числом (с переходом через разряд).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Составные задачи в два арифметических действия (сложение, вычитание, умножение, деление).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с переходом через разряд приемами устных вычислений.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чисел с переходом через разряд приемами устных вычислений.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предложенному сюжету.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разряд (устные вычисления)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 (с переходом через разряд).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 (с переходом через разряд).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равными числовыми группами по 6 в пределах 100.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отрезков ломаной, сравнение их по длине.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0" w:type="dxa"/>
          </w:tcPr>
          <w:p w:rsidR="00E7550D" w:rsidRPr="000753F3" w:rsidRDefault="00E7550D" w:rsidP="00E75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краткой записи.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Замкнутые и незамкнутые ломаные линии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Замкнутые ломаные линии.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Незамкнутые ломаные линии.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с переходом через  разряд (устные вычисления)»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E75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  <w:r w:rsidRPr="00075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50D" w:rsidRPr="000753F3" w:rsidTr="00100D6F">
        <w:trPr>
          <w:trHeight w:val="146"/>
        </w:trPr>
        <w:tc>
          <w:tcPr>
            <w:tcW w:w="9772" w:type="dxa"/>
            <w:gridSpan w:val="5"/>
          </w:tcPr>
          <w:p w:rsidR="00E7550D" w:rsidRPr="00B259F0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умножения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деления чисел </w:t>
            </w:r>
            <w:r w:rsidRPr="00B259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</w:p>
        </w:tc>
      </w:tr>
      <w:tr w:rsidR="00E7550D" w:rsidRPr="000753F3" w:rsidTr="00100D6F">
        <w:trPr>
          <w:trHeight w:val="146"/>
        </w:trPr>
        <w:tc>
          <w:tcPr>
            <w:tcW w:w="576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1125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550D" w:rsidRPr="000753F3" w:rsidRDefault="00E7550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50D" w:rsidRPr="000753F3" w:rsidRDefault="00E7550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3 равные части.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3 равные части.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деления на 3. Деление на равные части и по содержанию.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Задачи на деление (на равные части и по содержанию).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4.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3 равные части.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рисунку.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деления на 4. Деление на равные части и по содержанию.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Задачи на деление (на равные части и по содержанию).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9772" w:type="dxa"/>
            <w:gridSpan w:val="5"/>
          </w:tcPr>
          <w:p w:rsidR="00390D5D" w:rsidRPr="00A91D91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>Длина ломаной линии</w:t>
            </w: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Длина ломаной линии.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Деление на равные части и по содержанию.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9772" w:type="dxa"/>
            <w:gridSpan w:val="5"/>
          </w:tcPr>
          <w:p w:rsidR="00390D5D" w:rsidRPr="00A91D91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деления</w:t>
            </w: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5</w:t>
            </w: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5.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5.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5.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рисунку.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36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деления на 5. Деление на равные части и по содержанию.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Задачи на деление (на равные части и по содержанию).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9772" w:type="dxa"/>
            <w:gridSpan w:val="5"/>
          </w:tcPr>
          <w:p w:rsidR="00390D5D" w:rsidRPr="00A91D91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деления</w:t>
            </w: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8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Двойное обозначение времени.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82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6.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6.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6.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стоимость. Решение задач.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6 равных частей.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7A3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370" w:type="dxa"/>
          </w:tcPr>
          <w:p w:rsidR="00390D5D" w:rsidRPr="000753F3" w:rsidRDefault="00390D5D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6.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7A3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деления на 6. Деление на равные части и по содержанию.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7A3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7A3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Нахождение длины замкнутой ломаной линии.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9772" w:type="dxa"/>
            <w:gridSpan w:val="5"/>
          </w:tcPr>
          <w:p w:rsidR="00390D5D" w:rsidRPr="005E2810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деления</w:t>
            </w: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BA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7.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5D" w:rsidRPr="000753F3" w:rsidTr="00100D6F">
        <w:trPr>
          <w:trHeight w:val="146"/>
        </w:trPr>
        <w:tc>
          <w:tcPr>
            <w:tcW w:w="576" w:type="dxa"/>
          </w:tcPr>
          <w:p w:rsidR="00390D5D" w:rsidRPr="000753F3" w:rsidRDefault="00390D5D" w:rsidP="00BA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7.</w:t>
            </w:r>
          </w:p>
        </w:tc>
        <w:tc>
          <w:tcPr>
            <w:tcW w:w="1125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0D5D" w:rsidRPr="000753F3" w:rsidRDefault="00390D5D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D5D" w:rsidRPr="000753F3" w:rsidRDefault="00390D5D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7.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равными числовыми группами по 7.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равными числовыми группами по 7.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по заданным длинам сторон.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Увеличение в несколько раз предметной совокупности.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несколько раз.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числа в несколько раз.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чисел».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Умножение и деление чисел.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7 равных частей.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7 равных частей.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деления на 7. Деление на равные части и по содержанию.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Задачи на деление (на равные части и по содержанию).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Нахождение длины незамкнутой ломаной линии.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Уменьшение в несколько раз предметной совокупности.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00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A34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A34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уменьшение числа в несколько раз.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A34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Пересечение отрезков.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9772" w:type="dxa"/>
            <w:gridSpan w:val="5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деления</w:t>
            </w: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8.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8.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8.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2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равными числовыми группами по 8.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2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8 равных частей.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2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8 равных частей.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6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деления на 8. Деление на равные части и по </w:t>
            </w: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6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задачи, содержащие отношения «меньше в…», «больше в…».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6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562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Умножение и деление на 7, 8.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F51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Меры времени.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9772" w:type="dxa"/>
            <w:gridSpan w:val="5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деления</w:t>
            </w:r>
            <w:r w:rsidRPr="00A9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9.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9.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числа 9.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равными числовыми группами по 9.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9 равных частей.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9 равных частей.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Таблица деления на 9. Деление на равные части и по содержанию.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стоимость. Решение задач.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Пересечение фигур.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Умножение 1 и на 1.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BE5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1.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Деление на 1.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в пределах 100».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Умножение и деление.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9772" w:type="dxa"/>
            <w:gridSpan w:val="5"/>
          </w:tcPr>
          <w:p w:rsidR="00C957B7" w:rsidRPr="005E2810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1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(письменные вычисления)</w:t>
            </w: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(письменные вычисления).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C95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как способ проверки устных вычислений.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двузначного и однозначного чисел с переходом через разряд.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двузначных чисел с переходом через разряд.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письменного сложения перестановкой слагаемых.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с переходом через разряд. 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с переходом через разряд. 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двузначного числа из круглых десятков.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однозначного числа из двузначного.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двузначных чисел.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выполнения письменного </w:t>
            </w: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обратным действием – сложением.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14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Письменное вычитание двузначных чисел.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9772" w:type="dxa"/>
            <w:gridSpan w:val="5"/>
          </w:tcPr>
          <w:p w:rsidR="00C957B7" w:rsidRPr="008B164F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числа 0, 10</w:t>
            </w: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Умножение 0 и на 0. Деление 0 на число.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0" w:type="dxa"/>
          </w:tcPr>
          <w:p w:rsidR="00C957B7" w:rsidRPr="000753F3" w:rsidRDefault="00C957B7" w:rsidP="00F51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Умножение 0 и на 0. Деление 0 на число.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Взаимное положение фигур.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08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Умножение 10 и на 10. Деление на 10.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08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B7" w:rsidRPr="000753F3" w:rsidTr="00100D6F">
        <w:trPr>
          <w:trHeight w:val="226"/>
        </w:trPr>
        <w:tc>
          <w:tcPr>
            <w:tcW w:w="576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125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57B7" w:rsidRPr="000753F3" w:rsidRDefault="00C957B7" w:rsidP="00100D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57B7" w:rsidRPr="000753F3" w:rsidRDefault="00C957B7" w:rsidP="00100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F15" w:rsidRDefault="00CC0F15" w:rsidP="00315208">
      <w:pPr>
        <w:ind w:left="-709" w:firstLine="709"/>
        <w:jc w:val="center"/>
      </w:pPr>
    </w:p>
    <w:sectPr w:rsidR="00CC0F15" w:rsidSect="002F2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06F"/>
    <w:multiLevelType w:val="multilevel"/>
    <w:tmpl w:val="887C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574A"/>
    <w:multiLevelType w:val="hybridMultilevel"/>
    <w:tmpl w:val="3C5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F15"/>
    <w:rsid w:val="000753F3"/>
    <w:rsid w:val="00096664"/>
    <w:rsid w:val="000F76F8"/>
    <w:rsid w:val="00100D6F"/>
    <w:rsid w:val="00157914"/>
    <w:rsid w:val="002F236D"/>
    <w:rsid w:val="00315208"/>
    <w:rsid w:val="00340FDC"/>
    <w:rsid w:val="00390D5D"/>
    <w:rsid w:val="003C1647"/>
    <w:rsid w:val="00445E1A"/>
    <w:rsid w:val="0050254D"/>
    <w:rsid w:val="005B7C47"/>
    <w:rsid w:val="005E2810"/>
    <w:rsid w:val="0062746B"/>
    <w:rsid w:val="006C2C84"/>
    <w:rsid w:val="007768B4"/>
    <w:rsid w:val="007A2E40"/>
    <w:rsid w:val="00885E41"/>
    <w:rsid w:val="008B164F"/>
    <w:rsid w:val="0098100D"/>
    <w:rsid w:val="009C0C25"/>
    <w:rsid w:val="00A43586"/>
    <w:rsid w:val="00A91D91"/>
    <w:rsid w:val="00B259F0"/>
    <w:rsid w:val="00B429C4"/>
    <w:rsid w:val="00B80335"/>
    <w:rsid w:val="00C957B7"/>
    <w:rsid w:val="00CC0F15"/>
    <w:rsid w:val="00DA7E0F"/>
    <w:rsid w:val="00E7550D"/>
    <w:rsid w:val="00E87851"/>
    <w:rsid w:val="00F4678D"/>
    <w:rsid w:val="00F83CFA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C0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C0F1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C0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CC0F1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C0F1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C0F1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C0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0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uiPriority w:val="1"/>
    <w:qFormat/>
    <w:rsid w:val="00CC0F1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C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0EE7-4D1B-48B5-80A4-B2B26D1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18</cp:revision>
  <cp:lastPrinted>2022-10-10T08:46:00Z</cp:lastPrinted>
  <dcterms:created xsi:type="dcterms:W3CDTF">2021-09-12T11:35:00Z</dcterms:created>
  <dcterms:modified xsi:type="dcterms:W3CDTF">2022-11-04T11:13:00Z</dcterms:modified>
</cp:coreProperties>
</file>