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ACB4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14:paraId="56F67B10" w14:textId="57550504" w:rsidR="00CB7594" w:rsidRPr="00CB7594" w:rsidRDefault="00BD4748" w:rsidP="00CB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Аннотация к курсу</w:t>
      </w:r>
      <w:r w:rsidR="00CB7594"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 xml:space="preserve"> внеурочной деятельности</w:t>
      </w:r>
    </w:p>
    <w:p w14:paraId="48DBF073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«Выразительное чтение»</w:t>
      </w:r>
    </w:p>
    <w:p w14:paraId="38A44B3D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6 класс</w:t>
      </w:r>
    </w:p>
    <w:p w14:paraId="11E72660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</w:p>
    <w:p w14:paraId="6BB7E1BA" w14:textId="77777777" w:rsidR="00CB7594" w:rsidRPr="00CB7594" w:rsidRDefault="00CB7594" w:rsidP="00BD47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993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Рабочая программа «Выразительное чтение» разработана для учащихся 6 класса в соответствии с требованиями ФГОС ООО на основе авторской программы внеурочной деятельности по </w:t>
      </w:r>
      <w:proofErr w:type="spellStart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общеинтеллектуальному</w:t>
      </w:r>
      <w:proofErr w:type="spellEnd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направлению «Чтение-вот лучшее учение» автор-составитель </w:t>
      </w:r>
      <w:proofErr w:type="spellStart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Гвоздинская</w:t>
      </w:r>
      <w:proofErr w:type="spellEnd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  <w:proofErr w:type="gramStart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Л.Г. ,</w:t>
      </w:r>
      <w:proofErr w:type="gramEnd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преподаватель кафедры филологического образования СПб АППО.</w:t>
      </w:r>
    </w:p>
    <w:p w14:paraId="085B86E6" w14:textId="77777777" w:rsidR="00CB7594" w:rsidRPr="00CB7594" w:rsidRDefault="00CB7594" w:rsidP="00BD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>Разработана на основе документов:</w:t>
      </w:r>
    </w:p>
    <w:p w14:paraId="15ECEA22" w14:textId="1C42FE07" w:rsidR="00CB7594" w:rsidRPr="00BD4748" w:rsidRDefault="00CB7594" w:rsidP="00BD474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Положения о внеурочной деятельности </w:t>
      </w:r>
      <w:proofErr w:type="spellStart"/>
      <w:r w:rsidRPr="00CB759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>Мининской</w:t>
      </w:r>
      <w:proofErr w:type="spellEnd"/>
      <w:r w:rsidRPr="00CB7594">
        <w:rPr>
          <w:rFonts w:ascii="Times New Roman" w:eastAsia="Times New Roman" w:hAnsi="Times New Roman" w:cs="Times New Roman"/>
          <w:bCs/>
          <w:color w:val="191919"/>
          <w:sz w:val="24"/>
          <w:szCs w:val="24"/>
          <w:u w:color="000000"/>
          <w:lang w:eastAsia="ru-RU"/>
        </w:rPr>
        <w:t xml:space="preserve"> СОШ филиала МАОУ Исетской СОШ №1, с учетом реализации Программы воспитания, учебного плана МАОУ Исетской СОШ №1.</w:t>
      </w:r>
      <w:bookmarkStart w:id="0" w:name="_GoBack"/>
      <w:bookmarkEnd w:id="0"/>
    </w:p>
    <w:p w14:paraId="7F7B8D5E" w14:textId="77777777" w:rsidR="00BD4748" w:rsidRPr="00BD4748" w:rsidRDefault="00BD4748" w:rsidP="00BD4748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Цель программы:</w:t>
      </w:r>
      <w:r w:rsidRPr="00BD4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приобщение учащихся к общечеловеческим и национальным ценностям через собственное творчество и освоение художественного опыта; расширение читательского пространства и развитие индивидуальных особенностей каждого ребёнка; воспитание художественного и эстетического вкуса.</w:t>
      </w:r>
    </w:p>
    <w:p w14:paraId="41EB5A85" w14:textId="77777777" w:rsidR="00BD4748" w:rsidRPr="00BD4748" w:rsidRDefault="00BD4748" w:rsidP="00BD4748">
      <w:pPr>
        <w:shd w:val="clear" w:color="auto" w:fill="FFFFFF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7CFC652C" w14:textId="77777777" w:rsidR="00BD4748" w:rsidRPr="00BD4748" w:rsidRDefault="00BD4748" w:rsidP="00BD474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эмоциональную сферу ребенка, чувства прекрасного, творческих способностей;</w:t>
      </w:r>
    </w:p>
    <w:p w14:paraId="79C24669" w14:textId="77777777" w:rsidR="00BD4748" w:rsidRPr="00BD4748" w:rsidRDefault="00BD4748" w:rsidP="00BD474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коммуникативную и общекультурную компетенции; </w:t>
      </w:r>
    </w:p>
    <w:p w14:paraId="2D142D0C" w14:textId="77777777" w:rsidR="00BD4748" w:rsidRPr="00BD4748" w:rsidRDefault="00BD4748" w:rsidP="00BD474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эмоционально сопереживать; </w:t>
      </w:r>
    </w:p>
    <w:p w14:paraId="7A10E56B" w14:textId="77777777" w:rsidR="00BD4748" w:rsidRPr="00BD4748" w:rsidRDefault="00BD4748" w:rsidP="00BD474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выразительному чтению;</w:t>
      </w:r>
    </w:p>
    <w:p w14:paraId="753E45AF" w14:textId="5B307920" w:rsidR="00BD4748" w:rsidRDefault="00BD4748" w:rsidP="00BD4748">
      <w:pPr>
        <w:numPr>
          <w:ilvl w:val="0"/>
          <w:numId w:val="4"/>
        </w:numPr>
        <w:shd w:val="clear" w:color="auto" w:fill="FFFFFF"/>
        <w:spacing w:after="0" w:line="240" w:lineRule="auto"/>
        <w:ind w:left="-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учащихся о жизни и творчестве русских и зарубежных писателей и поэтов.</w:t>
      </w:r>
    </w:p>
    <w:p w14:paraId="686350FF" w14:textId="77777777" w:rsidR="00BD4748" w:rsidRPr="00BD4748" w:rsidRDefault="00BD4748" w:rsidP="00BD4748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Данная программа способствует более разностороннему раскрытию индивидуальных способностей ребенка, которые не всегда удается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14:paraId="6DA3AD91" w14:textId="45273348" w:rsidR="00BD4748" w:rsidRPr="00BD4748" w:rsidRDefault="00BD4748" w:rsidP="00BD4748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её практической значимостью. Дети смогут получить возможность расширить свое представление о писателях, понятии и передачи разных способов художественного образа, а педагог - глубже изучить литературные интересы каждого учащегося, понять его наклонности, увлечения, характер, которые влияют на формирование мировоззрения.</w:t>
      </w:r>
    </w:p>
    <w:p w14:paraId="4EC99ECD" w14:textId="278ECFC6" w:rsidR="00CB7594" w:rsidRPr="00CB7594" w:rsidRDefault="00CB7594" w:rsidP="00BD4748">
      <w:pPr>
        <w:autoSpaceDE w:val="0"/>
        <w:autoSpaceDN w:val="0"/>
        <w:adjustRightInd w:val="0"/>
        <w:spacing w:after="0" w:line="240" w:lineRule="auto"/>
        <w:ind w:left="-633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Содержание учебного курса внеурочной деятельности</w:t>
      </w:r>
    </w:p>
    <w:p w14:paraId="27DE0700" w14:textId="77777777" w:rsidR="00CB7594" w:rsidRPr="00CB7594" w:rsidRDefault="00CB7594" w:rsidP="00BD4748">
      <w:pPr>
        <w:autoSpaceDE w:val="0"/>
        <w:autoSpaceDN w:val="0"/>
        <w:adjustRightInd w:val="0"/>
        <w:spacing w:after="0" w:line="240" w:lineRule="auto"/>
        <w:ind w:left="-633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 xml:space="preserve">Стихотворный жанр. Эпос, </w:t>
      </w:r>
      <w:proofErr w:type="spellStart"/>
      <w:r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лироэпос</w:t>
      </w:r>
      <w:proofErr w:type="spellEnd"/>
      <w:r w:rsidRPr="00CB759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color="000000"/>
          <w:lang w:eastAsia="ru-RU"/>
        </w:rPr>
        <w:t>, лирика, драма, баллада.</w:t>
      </w:r>
    </w:p>
    <w:p w14:paraId="0BBF4D64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Вводное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Задачи работы кружка.</w:t>
      </w: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</w:t>
      </w:r>
    </w:p>
    <w:p w14:paraId="4508A642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История книги.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Библиотечное занятие.</w:t>
      </w:r>
    </w:p>
    <w:p w14:paraId="77DEFCE7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Литература как вид искусства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. Связь с другими видами искусства.</w:t>
      </w:r>
    </w:p>
    <w:p w14:paraId="40991C55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Художественная литература. Ее особенности и задачи.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Конструирование кроссворда.</w:t>
      </w:r>
    </w:p>
    <w:p w14:paraId="4CE0D0CE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Что такое род литературы.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 xml:space="preserve">Понятие об эпосе, </w:t>
      </w:r>
      <w:proofErr w:type="spellStart"/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лироэпосе</w:t>
      </w:r>
      <w:proofErr w:type="spellEnd"/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, лирике и драме.</w:t>
      </w:r>
    </w:p>
    <w:p w14:paraId="67B74633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Эпос. Основные особенности. Жанры.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Создание опорной таблицы.</w:t>
      </w:r>
    </w:p>
    <w:p w14:paraId="7D0D0AC9" w14:textId="77777777" w:rsidR="00CB7594" w:rsidRPr="00CB7594" w:rsidRDefault="00CB7594" w:rsidP="00BD4748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 снова о сказке…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Виды сказок, вариативность сказок. Понятие о бродячих сюжетах.</w:t>
      </w:r>
    </w:p>
    <w:p w14:paraId="7863AF50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Библиотечное занятие (по сказкам).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Презентация народной и литературной сказки.</w:t>
      </w:r>
    </w:p>
    <w:p w14:paraId="2349784A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Сказочная повесть.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Отличие от сказки. Сопоставление, умение находить сходство и различия.</w:t>
      </w:r>
    </w:p>
    <w:p w14:paraId="54987BD5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Практическое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Сочиняем сами. Чтение и обсуждение работ учащихся.</w:t>
      </w:r>
    </w:p>
    <w:p w14:paraId="78D3891F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Рассказ.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Особенности жанра. Закрепление литературоведческих терминов.</w:t>
      </w:r>
    </w:p>
    <w:p w14:paraId="664055EF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Практическое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Сочиняем сами.</w:t>
      </w:r>
    </w:p>
    <w:p w14:paraId="4D2D8C69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Библиотечное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Викторина. Работа по группам.</w:t>
      </w:r>
    </w:p>
    <w:p w14:paraId="67708922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Басня как жанр.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Особенности жанра. Подбор иллюстративного материала, декламация.</w:t>
      </w:r>
    </w:p>
    <w:p w14:paraId="6349DA41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Практическое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Сочиняем сами.</w:t>
      </w:r>
    </w:p>
    <w:p w14:paraId="2346E7F3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Конкурс проектов.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Презентация. Создание кроссвордов.</w:t>
      </w:r>
    </w:p>
    <w:p w14:paraId="723D242D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Понятие о балладе. </w:t>
      </w:r>
      <w:proofErr w:type="spellStart"/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Лироэпос</w:t>
      </w:r>
      <w:proofErr w:type="spellEnd"/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. Работа со словарем.</w:t>
      </w:r>
    </w:p>
    <w:p w14:paraId="2EA1B674" w14:textId="77777777" w:rsidR="00CB7594" w:rsidRPr="00CB7594" w:rsidRDefault="00CB7594" w:rsidP="00BD4748">
      <w:pPr>
        <w:spacing w:after="20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Практическое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 xml:space="preserve">Работа над балладой «Кубок» </w:t>
      </w:r>
      <w:proofErr w:type="spellStart"/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В.А.Жуковского</w:t>
      </w:r>
      <w:proofErr w:type="spellEnd"/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.</w:t>
      </w:r>
    </w:p>
    <w:p w14:paraId="0CE14D65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Лирика.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Жанровые особенности. Беседа о рифме, ритме, размере стихотворения. Понятие о звукописи.</w:t>
      </w:r>
    </w:p>
    <w:p w14:paraId="3A62D995" w14:textId="77777777" w:rsidR="00CB7594" w:rsidRPr="00CB7594" w:rsidRDefault="00CB7594" w:rsidP="00CB7594">
      <w:pPr>
        <w:spacing w:after="20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lastRenderedPageBreak/>
        <w:t>Стихотворчество. Анализ стихотворного произведения</w:t>
      </w:r>
    </w:p>
    <w:p w14:paraId="7D420450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Обучение анализу стихотворения.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Анализ стихотворения. Создание изобразительного ряда. Подбор музыкального сопровождения. Работа над выразительным чтением стихотворения.</w:t>
      </w:r>
    </w:p>
    <w:p w14:paraId="68AC7370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Практическая работа.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 xml:space="preserve"> Конкурс «Лучший чтец».</w:t>
      </w:r>
    </w:p>
    <w:p w14:paraId="3AD56BA0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Что такое стихотворчество.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Работа со словарем.</w:t>
      </w:r>
    </w:p>
    <w:p w14:paraId="288EAE18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Практическая работа.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Конкурс «Мое стихотворение».</w:t>
      </w:r>
    </w:p>
    <w:p w14:paraId="04B9A7D0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Библиотечное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Викторина.</w:t>
      </w:r>
    </w:p>
    <w:p w14:paraId="616788EA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Драма.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Особенности жанра. Закрепление понятий (монолог, диалог, авторская ремарка)</w:t>
      </w:r>
    </w:p>
    <w:p w14:paraId="5BFC553E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Понятие о комедии, трагедии, собственно драме.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Чтение по ролям.</w:t>
      </w:r>
    </w:p>
    <w:p w14:paraId="7A5F1C5D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Практическое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Подготовка к спектаклю по пьесе С. Я. Маршака «Двенадцать месяцев».  Разработка сценария. Работа над декламацией, жестикуляцией, мимикой. Создание костюмов и декораций. Подбор музыкального сопровождения/</w:t>
      </w:r>
    </w:p>
    <w:p w14:paraId="2DD00AC1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proofErr w:type="gramStart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Подготовка  к</w:t>
      </w:r>
      <w:proofErr w:type="gramEnd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спектаклю.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Декламация. Репетиции.</w:t>
      </w:r>
    </w:p>
    <w:p w14:paraId="21396867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proofErr w:type="gramStart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>Подготовка  к</w:t>
      </w:r>
      <w:proofErr w:type="gramEnd"/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 спектаклю.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Декламация. Репетиции.</w:t>
      </w:r>
    </w:p>
    <w:p w14:paraId="32670C8A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Спектакль.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Подготовка сцены, декораций.</w:t>
      </w:r>
    </w:p>
    <w:p w14:paraId="3658CACC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Библиотечное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Викторина «Своя игра».</w:t>
      </w:r>
    </w:p>
    <w:p w14:paraId="0768C496" w14:textId="77777777" w:rsidR="00CB7594" w:rsidRPr="00CB7594" w:rsidRDefault="00CB7594" w:rsidP="00CB7594">
      <w:pPr>
        <w:spacing w:after="20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Итоговое занятие. </w:t>
      </w:r>
      <w:r w:rsidRPr="00CB7594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ru-RU"/>
        </w:rPr>
        <w:t>Творческий отчет.</w:t>
      </w:r>
    </w:p>
    <w:p w14:paraId="594A651D" w14:textId="77777777" w:rsidR="00CB7594" w:rsidRPr="00CB7594" w:rsidRDefault="00CB7594" w:rsidP="00CB7594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  <w:t xml:space="preserve">Формы занятий: </w:t>
      </w: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ar-SA"/>
        </w:rPr>
        <w:t>программа внеурочной деятельности предусматривает использование следующих форм проведения занятий:</w:t>
      </w:r>
    </w:p>
    <w:p w14:paraId="1615F356" w14:textId="77777777" w:rsidR="00CB7594" w:rsidRPr="00CB7594" w:rsidRDefault="00CB7594" w:rsidP="00CB7594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беседы;</w:t>
      </w:r>
    </w:p>
    <w:p w14:paraId="6324F000" w14:textId="77777777" w:rsidR="00CB7594" w:rsidRPr="00CB7594" w:rsidRDefault="00CB7594" w:rsidP="00CB7594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практические занятия «Творение слова»;</w:t>
      </w:r>
    </w:p>
    <w:p w14:paraId="1B180DF6" w14:textId="77777777" w:rsidR="00CB7594" w:rsidRPr="00CB7594" w:rsidRDefault="00CB7594" w:rsidP="00CB7594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конкурсы;</w:t>
      </w:r>
    </w:p>
    <w:p w14:paraId="04DC67AB" w14:textId="77777777" w:rsidR="00CB7594" w:rsidRPr="00CB7594" w:rsidRDefault="00CB7594" w:rsidP="00CB7594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викторины;</w:t>
      </w:r>
    </w:p>
    <w:p w14:paraId="1681C1AC" w14:textId="77777777" w:rsidR="00CB7594" w:rsidRPr="00CB7594" w:rsidRDefault="00CB7594" w:rsidP="00CB7594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игры;</w:t>
      </w:r>
    </w:p>
    <w:p w14:paraId="0AEF9FF4" w14:textId="77777777" w:rsidR="00CB7594" w:rsidRPr="00CB7594" w:rsidRDefault="00CB7594" w:rsidP="00CB7594">
      <w:pPr>
        <w:numPr>
          <w:ilvl w:val="0"/>
          <w:numId w:val="2"/>
        </w:numPr>
        <w:shd w:val="clear" w:color="auto" w:fill="FFFFFF"/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библиотечные занятия;</w:t>
      </w:r>
    </w:p>
    <w:p w14:paraId="25D81D86" w14:textId="77777777" w:rsidR="00CB7594" w:rsidRPr="00CB7594" w:rsidRDefault="00CB7594" w:rsidP="00CB7594">
      <w:pPr>
        <w:numPr>
          <w:ilvl w:val="0"/>
          <w:numId w:val="2"/>
        </w:num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защита проектов.</w:t>
      </w:r>
    </w:p>
    <w:p w14:paraId="6EF154E6" w14:textId="77777777" w:rsidR="00CB7594" w:rsidRPr="00CB7594" w:rsidRDefault="00CB7594" w:rsidP="00CB759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Перечень упражнений, используемый на занятиях, включает в себя индивидуальные, парные и коллективные творческие задания. </w:t>
      </w: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:lang w:eastAsia="ru-RU"/>
        </w:rPr>
        <w:t>Итогом работы является театрализация сказочных сюжетов, мини – спектакль, защита мини-проектов.</w:t>
      </w:r>
    </w:p>
    <w:p w14:paraId="3B52F6BD" w14:textId="77777777" w:rsidR="00CB7594" w:rsidRPr="00CB7594" w:rsidRDefault="00CB7594" w:rsidP="00CB7594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</w:p>
    <w:p w14:paraId="78D07BCF" w14:textId="77777777" w:rsidR="00CB7594" w:rsidRPr="00CB7594" w:rsidRDefault="00CB7594" w:rsidP="00BD47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  <w:t>Планируемые результаты освоения учебного курса внеурочной деятельности</w:t>
      </w:r>
    </w:p>
    <w:p w14:paraId="712ABB84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Личностные результаты:</w:t>
      </w:r>
    </w:p>
    <w:p w14:paraId="0F68B8F5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i/>
          <w:iCs/>
          <w:sz w:val="24"/>
          <w:szCs w:val="24"/>
          <w:u w:color="000000"/>
          <w:lang w:eastAsia="ru-RU"/>
        </w:rPr>
        <w:t>в ценностно-ориентационной сфере:</w:t>
      </w:r>
    </w:p>
    <w:p w14:paraId="3F8C482D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формирование художественного вкуса;</w:t>
      </w:r>
    </w:p>
    <w:p w14:paraId="03B9B088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i/>
          <w:iCs/>
          <w:sz w:val="24"/>
          <w:szCs w:val="24"/>
          <w:u w:color="000000"/>
          <w:lang w:eastAsia="ru-RU"/>
        </w:rPr>
        <w:t>в трудовой сфере:</w:t>
      </w:r>
    </w:p>
    <w:p w14:paraId="05B5FE24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формирование навыков самостоятельной работы при выполнении практических творческих работ;</w:t>
      </w:r>
    </w:p>
    <w:p w14:paraId="31E36F6A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i/>
          <w:iCs/>
          <w:sz w:val="24"/>
          <w:szCs w:val="24"/>
          <w:u w:color="000000"/>
          <w:lang w:eastAsia="ru-RU"/>
        </w:rPr>
        <w:t>в познавательной сфере:</w:t>
      </w:r>
    </w:p>
    <w:p w14:paraId="7D360228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  <w:t xml:space="preserve">- </w:t>
      </w: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умение познавать мир через образы художественной литературы.</w:t>
      </w:r>
    </w:p>
    <w:p w14:paraId="1BFDB1C5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Метапредметные результаты:</w:t>
      </w:r>
    </w:p>
    <w:p w14:paraId="6E998225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художественно-образного, эстетического типа мышления, формирование целостного восприятия мира;</w:t>
      </w:r>
    </w:p>
    <w:p w14:paraId="1222AC65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фантазии, воображения, общего интеллектуального уровня, памяти;</w:t>
      </w:r>
    </w:p>
    <w:p w14:paraId="573C6858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формирование критического мышления;</w:t>
      </w:r>
    </w:p>
    <w:p w14:paraId="437BE703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получение опыта восприятия произведений искусства как основы формирования коммуникативных умений.</w:t>
      </w:r>
    </w:p>
    <w:p w14:paraId="035A3F47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  <w:t>Предметные результаты:</w:t>
      </w:r>
    </w:p>
    <w:p w14:paraId="383A2A76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- уметь разбираться в </w:t>
      </w:r>
      <w:proofErr w:type="spellStart"/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многожанровости</w:t>
      </w:r>
      <w:proofErr w:type="spellEnd"/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 xml:space="preserve"> литературы, понимать и применять литературоведческие термины, анализировать литературное произведение  </w:t>
      </w:r>
    </w:p>
    <w:p w14:paraId="2A7BB607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создавать и совершенствовать собственные творческие работы.</w:t>
      </w:r>
    </w:p>
    <w:p w14:paraId="6702F71E" w14:textId="77777777" w:rsidR="00CB7594" w:rsidRPr="00CB7594" w:rsidRDefault="00CB7594" w:rsidP="00CB7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ru-RU"/>
        </w:rPr>
      </w:pPr>
      <w:r w:rsidRPr="00CB7594">
        <w:rPr>
          <w:rFonts w:ascii="Times New Roman" w:eastAsia="Times New Roman" w:hAnsi="Times New Roman" w:cs="Times New Roman"/>
          <w:bCs/>
          <w:sz w:val="24"/>
          <w:szCs w:val="24"/>
          <w:u w:color="000000"/>
          <w:lang w:eastAsia="ru-RU"/>
        </w:rPr>
        <w:t>- развитие читательской культуры, способность не только замечать и воспринимать образность и выразительность лучших образцов художественного слова, но и совершенствовать свою речь.</w:t>
      </w:r>
    </w:p>
    <w:p w14:paraId="77CF2C29" w14:textId="77777777" w:rsidR="00CB7594" w:rsidRPr="00CB7594" w:rsidRDefault="00CB7594" w:rsidP="00CB7594">
      <w:pPr>
        <w:spacing w:after="0" w:line="240" w:lineRule="auto"/>
        <w:ind w:left="-633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C085318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1668B117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95E6C16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66572B1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3CEDBCF4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776AF84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F380A61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3F32A9E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32B6C125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81C88CD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69B8EA93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760BFBE4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4CB48A6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45AED4A8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5F210E64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1231F89C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221B29D4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14:paraId="0720637D" w14:textId="77777777" w:rsidR="00CB7594" w:rsidRPr="00CB7594" w:rsidRDefault="00CB7594" w:rsidP="00CB75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sectPr w:rsidR="00CB7594" w:rsidRPr="00CB7594" w:rsidSect="00BD47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7F"/>
    <w:multiLevelType w:val="hybridMultilevel"/>
    <w:tmpl w:val="FEA6C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124EE8"/>
    <w:multiLevelType w:val="multilevel"/>
    <w:tmpl w:val="9A48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7F7BAF"/>
    <w:multiLevelType w:val="hybridMultilevel"/>
    <w:tmpl w:val="E8C0A33E"/>
    <w:lvl w:ilvl="0" w:tplc="10C847FE">
      <w:start w:val="1"/>
      <w:numFmt w:val="decimal"/>
      <w:lvlText w:val="%1."/>
      <w:lvlJc w:val="left"/>
      <w:pPr>
        <w:ind w:left="-63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7A9E4438"/>
    <w:multiLevelType w:val="hybridMultilevel"/>
    <w:tmpl w:val="4EAA2A02"/>
    <w:lvl w:ilvl="0" w:tplc="584CD394">
      <w:start w:val="3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A"/>
    <w:rsid w:val="008743E3"/>
    <w:rsid w:val="00BD4748"/>
    <w:rsid w:val="00C3006A"/>
    <w:rsid w:val="00C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96DC"/>
  <w15:chartTrackingRefBased/>
  <w15:docId w15:val="{9C6E9BFC-2762-4169-9A4C-D4F88C5F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2022-11-06T08:35:00Z</dcterms:created>
  <dcterms:modified xsi:type="dcterms:W3CDTF">2022-11-06T10:21:00Z</dcterms:modified>
</cp:coreProperties>
</file>