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A" w:rsidRDefault="00603731" w:rsidP="004A5E5A">
      <w:pPr>
        <w:pStyle w:val="a8"/>
        <w:ind w:left="212"/>
        <w:jc w:val="center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705350" cy="224790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5A" w:rsidRDefault="004A5E5A" w:rsidP="004A5E5A">
      <w:pPr>
        <w:pStyle w:val="a8"/>
        <w:ind w:left="212"/>
        <w:jc w:val="center"/>
        <w:rPr>
          <w:sz w:val="28"/>
          <w:szCs w:val="28"/>
        </w:rPr>
      </w:pPr>
    </w:p>
    <w:p w:rsidR="004A5E5A" w:rsidRDefault="004A5E5A" w:rsidP="004A5E5A">
      <w:pPr>
        <w:pStyle w:val="a8"/>
        <w:ind w:left="212"/>
        <w:jc w:val="center"/>
        <w:rPr>
          <w:sz w:val="28"/>
          <w:szCs w:val="28"/>
        </w:rPr>
      </w:pPr>
    </w:p>
    <w:p w:rsidR="004A5E5A" w:rsidRDefault="004A5E5A" w:rsidP="004A5E5A">
      <w:pPr>
        <w:pStyle w:val="a8"/>
        <w:ind w:left="212"/>
        <w:jc w:val="center"/>
        <w:rPr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обществознанию</w:t>
      </w:r>
    </w:p>
    <w:p w:rsidR="004A5E5A" w:rsidRDefault="004A5E5A" w:rsidP="004A5E5A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8 класс</w:t>
      </w:r>
    </w:p>
    <w:p w:rsidR="004A5E5A" w:rsidRDefault="004A5E5A" w:rsidP="004A5E5A">
      <w:pPr>
        <w:pStyle w:val="cee1fbf7edfbe9"/>
        <w:spacing w:after="0"/>
        <w:ind w:left="-1134"/>
        <w:jc w:val="center"/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60373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60373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4A5E5A" w:rsidRDefault="004A5E5A" w:rsidP="004A5E5A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4A5E5A" w:rsidRDefault="004A5E5A" w:rsidP="004A5E5A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4A5E5A" w:rsidRDefault="004A5E5A" w:rsidP="004A5E5A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4A5E5A" w:rsidRDefault="004A5E5A" w:rsidP="004A5E5A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A5E5A" w:rsidRDefault="004A5E5A" w:rsidP="004A5E5A">
      <w:pPr>
        <w:pStyle w:val="cee1fbf7edfbe9"/>
        <w:spacing w:after="0"/>
      </w:pPr>
      <w:r>
        <w:rPr>
          <w:rStyle w:val="cef1edeee2edeee9f8f0e8f4f2e0e1e7e0f6e0"/>
          <w:sz w:val="28"/>
          <w:szCs w:val="28"/>
        </w:rPr>
        <w:t xml:space="preserve">                                                 с. Минино,2022 г.</w:t>
      </w:r>
    </w:p>
    <w:p w:rsidR="004A5E5A" w:rsidRDefault="004A5E5A" w:rsidP="004A5E5A">
      <w:pPr>
        <w:jc w:val="center"/>
        <w:rPr>
          <w:b/>
          <w:sz w:val="28"/>
          <w:szCs w:val="28"/>
        </w:rPr>
      </w:pPr>
    </w:p>
    <w:p w:rsidR="00603731" w:rsidRDefault="00241075" w:rsidP="00241075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</w:t>
      </w:r>
    </w:p>
    <w:p w:rsidR="00603731" w:rsidRDefault="00603731" w:rsidP="00241075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2"/>
          <w:szCs w:val="22"/>
          <w:lang w:eastAsia="en-US"/>
        </w:rPr>
      </w:pPr>
    </w:p>
    <w:p w:rsidR="00603731" w:rsidRDefault="00603731" w:rsidP="00241075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2"/>
          <w:szCs w:val="22"/>
          <w:lang w:eastAsia="en-US"/>
        </w:rPr>
      </w:pPr>
    </w:p>
    <w:p w:rsidR="00603731" w:rsidRDefault="00603731" w:rsidP="00241075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2"/>
          <w:szCs w:val="22"/>
          <w:lang w:eastAsia="en-US"/>
        </w:rPr>
      </w:pPr>
    </w:p>
    <w:p w:rsidR="009F2961" w:rsidRPr="004A203D" w:rsidRDefault="00241075" w:rsidP="00241075">
      <w:pPr>
        <w:pStyle w:val="a4"/>
        <w:widowControl/>
        <w:autoSpaceDE/>
        <w:autoSpaceDN/>
        <w:adjustRightInd/>
        <w:ind w:left="-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  </w:t>
      </w:r>
      <w:r w:rsidR="009F2961" w:rsidRPr="004A203D">
        <w:rPr>
          <w:rFonts w:eastAsia="Calibri"/>
          <w:b/>
          <w:sz w:val="24"/>
          <w:szCs w:val="24"/>
          <w:lang w:eastAsia="en-US"/>
        </w:rPr>
        <w:t>Пояснительная записка</w:t>
      </w:r>
    </w:p>
    <w:p w:rsidR="009A126F" w:rsidRPr="004A203D" w:rsidRDefault="009A126F" w:rsidP="00977715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eastAsia="Times New Roman"/>
          <w:bCs/>
          <w:color w:val="000000"/>
          <w:sz w:val="24"/>
          <w:szCs w:val="24"/>
        </w:rPr>
      </w:pPr>
      <w:r w:rsidRPr="004A203D">
        <w:rPr>
          <w:rFonts w:eastAsia="Times New Roman"/>
          <w:bCs/>
          <w:color w:val="000000"/>
          <w:sz w:val="24"/>
          <w:szCs w:val="24"/>
        </w:rPr>
        <w:t>Настоящая рабочая программа</w:t>
      </w:r>
      <w:r w:rsidRPr="004A203D">
        <w:rPr>
          <w:sz w:val="24"/>
          <w:szCs w:val="24"/>
        </w:rPr>
        <w:t xml:space="preserve"> по обществознанию </w:t>
      </w:r>
      <w:r w:rsidRPr="004A203D">
        <w:rPr>
          <w:rFonts w:eastAsia="Times New Roman"/>
          <w:color w:val="000000"/>
          <w:sz w:val="24"/>
          <w:szCs w:val="24"/>
        </w:rPr>
        <w:t xml:space="preserve">предназначена для обучающихся </w:t>
      </w:r>
      <w:r w:rsidRPr="004A203D">
        <w:rPr>
          <w:sz w:val="24"/>
          <w:szCs w:val="24"/>
        </w:rPr>
        <w:t xml:space="preserve">8 класса </w:t>
      </w:r>
      <w:r w:rsidRPr="004A203D">
        <w:rPr>
          <w:rFonts w:eastAsia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4A203D">
        <w:rPr>
          <w:rFonts w:eastAsia="Times New Roman"/>
          <w:bCs/>
          <w:color w:val="000000"/>
          <w:sz w:val="24"/>
          <w:szCs w:val="24"/>
        </w:rPr>
        <w:t>разработана на основе:</w:t>
      </w:r>
    </w:p>
    <w:p w:rsidR="009A126F" w:rsidRPr="004A203D" w:rsidRDefault="009A126F" w:rsidP="00977715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eastAsia="Times New Roman"/>
          <w:bCs/>
          <w:color w:val="000000"/>
          <w:sz w:val="24"/>
          <w:szCs w:val="24"/>
        </w:rPr>
      </w:pPr>
      <w:r w:rsidRPr="004A203D">
        <w:rPr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4A203D">
        <w:rPr>
          <w:rFonts w:eastAsia="Times New Roman"/>
          <w:bCs/>
          <w:color w:val="000000"/>
          <w:sz w:val="24"/>
          <w:szCs w:val="24"/>
        </w:rPr>
        <w:t xml:space="preserve"> утвержденного приказом</w:t>
      </w:r>
      <w:r w:rsidRPr="004A203D">
        <w:rPr>
          <w:sz w:val="24"/>
          <w:szCs w:val="24"/>
        </w:rPr>
        <w:t xml:space="preserve">  Министерства образования и науки РФ №1897 от 17.12.1010</w:t>
      </w:r>
      <w:r w:rsidRPr="004A203D">
        <w:rPr>
          <w:rFonts w:eastAsia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9A126F" w:rsidRPr="004A203D" w:rsidRDefault="009A126F" w:rsidP="00977715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eastAsia="Times New Roman"/>
          <w:bCs/>
          <w:color w:val="000000"/>
          <w:sz w:val="24"/>
          <w:szCs w:val="24"/>
        </w:rPr>
      </w:pPr>
      <w:r w:rsidRPr="004A203D">
        <w:rPr>
          <w:sz w:val="24"/>
          <w:szCs w:val="24"/>
        </w:rPr>
        <w:t>Основной образовательной программы основного общего образования</w:t>
      </w:r>
      <w:r w:rsidRPr="004A203D">
        <w:rPr>
          <w:rFonts w:eastAsia="Times New Roman"/>
          <w:bCs/>
          <w:color w:val="000000"/>
          <w:sz w:val="24"/>
          <w:szCs w:val="24"/>
        </w:rPr>
        <w:t xml:space="preserve"> МАОУ </w:t>
      </w:r>
      <w:proofErr w:type="spellStart"/>
      <w:r w:rsidRPr="004A203D">
        <w:rPr>
          <w:rFonts w:eastAsia="Times New Roman"/>
          <w:bCs/>
          <w:color w:val="000000"/>
          <w:sz w:val="24"/>
          <w:szCs w:val="24"/>
        </w:rPr>
        <w:t>Исетской</w:t>
      </w:r>
      <w:proofErr w:type="spellEnd"/>
      <w:r w:rsidRPr="004A203D">
        <w:rPr>
          <w:rFonts w:eastAsia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4A203D">
        <w:rPr>
          <w:rFonts w:eastAsia="Times New Roman"/>
          <w:bCs/>
          <w:color w:val="000000"/>
          <w:sz w:val="24"/>
          <w:szCs w:val="24"/>
        </w:rPr>
        <w:t>Исетского</w:t>
      </w:r>
      <w:proofErr w:type="spellEnd"/>
      <w:r w:rsidRPr="004A203D">
        <w:rPr>
          <w:rFonts w:eastAsia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9A126F" w:rsidRPr="004A203D" w:rsidRDefault="009A126F" w:rsidP="00977715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rFonts w:eastAsia="Times New Roman"/>
          <w:bCs/>
          <w:color w:val="000000"/>
          <w:sz w:val="24"/>
          <w:szCs w:val="24"/>
        </w:rPr>
      </w:pPr>
      <w:r w:rsidRPr="004A203D">
        <w:rPr>
          <w:rFonts w:eastAsia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4A203D">
        <w:rPr>
          <w:rFonts w:eastAsia="Times New Roman"/>
          <w:bCs/>
          <w:color w:val="000000"/>
          <w:sz w:val="24"/>
          <w:szCs w:val="24"/>
        </w:rPr>
        <w:t>Исетской</w:t>
      </w:r>
      <w:proofErr w:type="spellEnd"/>
      <w:r w:rsidRPr="004A203D">
        <w:rPr>
          <w:rFonts w:eastAsia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4A203D">
        <w:rPr>
          <w:rFonts w:eastAsia="Times New Roman"/>
          <w:bCs/>
          <w:color w:val="000000"/>
          <w:sz w:val="24"/>
          <w:szCs w:val="24"/>
        </w:rPr>
        <w:t>Исетского</w:t>
      </w:r>
      <w:proofErr w:type="spellEnd"/>
      <w:r w:rsidRPr="004A203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4A5E5A">
        <w:rPr>
          <w:rFonts w:eastAsia="Times New Roman"/>
          <w:bCs/>
          <w:color w:val="000000"/>
          <w:sz w:val="24"/>
          <w:szCs w:val="24"/>
        </w:rPr>
        <w:t>района Тюменской области на 2022-2023</w:t>
      </w:r>
      <w:r w:rsidRPr="004A203D">
        <w:rPr>
          <w:rFonts w:eastAsia="Times New Roman"/>
          <w:bCs/>
          <w:color w:val="000000"/>
          <w:sz w:val="24"/>
          <w:szCs w:val="24"/>
        </w:rPr>
        <w:t xml:space="preserve"> учебный год.</w:t>
      </w:r>
    </w:p>
    <w:p w:rsidR="009F2961" w:rsidRPr="004A203D" w:rsidRDefault="009F2961" w:rsidP="009A126F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9F2961" w:rsidRPr="004A203D" w:rsidRDefault="009F2961" w:rsidP="009A126F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 xml:space="preserve">Федеральный закон от 29.12.12 </w:t>
      </w:r>
      <w:r w:rsidRPr="004A203D">
        <w:rPr>
          <w:sz w:val="24"/>
          <w:szCs w:val="24"/>
          <w:lang w:val="en-US"/>
        </w:rPr>
        <w:t>N</w:t>
      </w:r>
      <w:r w:rsidRPr="004A203D">
        <w:rPr>
          <w:sz w:val="24"/>
          <w:szCs w:val="24"/>
        </w:rPr>
        <w:t>273-ФЗ (ред.13.07.2015) 2Об образовании в Российской Федерации»;</w:t>
      </w:r>
    </w:p>
    <w:p w:rsidR="009F2961" w:rsidRPr="004A203D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A203D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F2961" w:rsidRPr="004A203D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A203D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4A203D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A203D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4A203D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A203D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:rsidR="009F2961" w:rsidRPr="004A203D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A203D">
        <w:rPr>
          <w:sz w:val="24"/>
          <w:szCs w:val="24"/>
        </w:rPr>
        <w:t>типовое положение об общеобразовательном учреждении  и устав МКОУ «СОШ №1»  г.Поворино (в соответствии с основной общеобразовательной программой и Учебным планом МКОУ «СОШ №1»  г.Поворино на 2016/2017 учебный год)</w:t>
      </w:r>
      <w:r w:rsidR="00717FC2" w:rsidRPr="004A203D">
        <w:rPr>
          <w:sz w:val="24"/>
          <w:szCs w:val="24"/>
        </w:rPr>
        <w:t>;</w:t>
      </w:r>
    </w:p>
    <w:p w:rsidR="00717FC2" w:rsidRPr="004A203D" w:rsidRDefault="00717FC2" w:rsidP="00717FC2">
      <w:pPr>
        <w:pStyle w:val="a7"/>
        <w:numPr>
          <w:ilvl w:val="0"/>
          <w:numId w:val="1"/>
        </w:numPr>
        <w:ind w:left="142" w:hanging="142"/>
      </w:pPr>
      <w:r w:rsidRPr="004A203D">
        <w:t xml:space="preserve"> стандарт  второго поколения. Примерные программы по учебным предметам. Обществознание 5-9 классы. М., «Просвещение», 2015 г.</w:t>
      </w:r>
    </w:p>
    <w:p w:rsidR="00BA3402" w:rsidRPr="004A203D" w:rsidRDefault="00717FC2" w:rsidP="00436095">
      <w:pPr>
        <w:pStyle w:val="a7"/>
        <w:numPr>
          <w:ilvl w:val="0"/>
          <w:numId w:val="1"/>
        </w:numPr>
        <w:ind w:left="142" w:hanging="142"/>
      </w:pPr>
      <w:r w:rsidRPr="004A203D"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436095" w:rsidRPr="004A203D" w:rsidRDefault="00436095" w:rsidP="00BA3402">
      <w:pPr>
        <w:pStyle w:val="a7"/>
      </w:pPr>
      <w:r w:rsidRPr="004A203D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36095" w:rsidRPr="004A203D" w:rsidRDefault="004A203D" w:rsidP="004A203D">
      <w:pPr>
        <w:pStyle w:val="a7"/>
        <w:rPr>
          <w:b/>
        </w:rPr>
      </w:pPr>
      <w:r w:rsidRPr="004A203D">
        <w:rPr>
          <w:b/>
        </w:rPr>
        <w:t>Планируемые результаты освоения учебного предмета</w:t>
      </w:r>
      <w:r w:rsidR="001A6195">
        <w:rPr>
          <w:b/>
        </w:rPr>
        <w:t xml:space="preserve">  обществознание 8 класс</w:t>
      </w:r>
      <w:r w:rsidRPr="004A203D">
        <w:rPr>
          <w:b/>
        </w:rPr>
        <w:t>.</w:t>
      </w:r>
      <w:r w:rsidRPr="004A203D">
        <w:rPr>
          <w:b/>
        </w:rPr>
        <w:br/>
      </w:r>
      <w:r w:rsidR="00436095" w:rsidRPr="004A203D">
        <w:rPr>
          <w:rStyle w:val="c3"/>
        </w:rPr>
        <w:t xml:space="preserve">Личностные, </w:t>
      </w:r>
      <w:proofErr w:type="spellStart"/>
      <w:r w:rsidR="00436095" w:rsidRPr="004A203D">
        <w:rPr>
          <w:rStyle w:val="c3"/>
        </w:rPr>
        <w:t>метапредметные</w:t>
      </w:r>
      <w:proofErr w:type="spellEnd"/>
      <w:r w:rsidR="00436095" w:rsidRPr="004A203D">
        <w:rPr>
          <w:rStyle w:val="c3"/>
        </w:rPr>
        <w:t>,  предметные результаты освоения учебного предмета, курса</w:t>
      </w:r>
      <w:r w:rsidRPr="004A203D">
        <w:rPr>
          <w:rStyle w:val="c3"/>
        </w:rPr>
        <w:br/>
      </w:r>
      <w:r w:rsidR="00436095" w:rsidRPr="004A203D">
        <w:rPr>
          <w:rStyle w:val="c3"/>
          <w:b/>
        </w:rPr>
        <w:t>Личностными результатами</w:t>
      </w:r>
      <w:r w:rsidR="00436095" w:rsidRPr="004A203D">
        <w:rPr>
          <w:rStyle w:val="c11"/>
        </w:rPr>
        <w:t>, формируемыми при изучении содержания курса по обществознанию, являются: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 xml:space="preserve">• </w:t>
      </w:r>
      <w:proofErr w:type="spellStart"/>
      <w:r w:rsidRPr="004A203D">
        <w:rPr>
          <w:rStyle w:val="c11"/>
          <w:sz w:val="24"/>
          <w:szCs w:val="24"/>
        </w:rPr>
        <w:t>мотивированность</w:t>
      </w:r>
      <w:proofErr w:type="spellEnd"/>
      <w:r w:rsidRPr="004A203D">
        <w:rPr>
          <w:rStyle w:val="c11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proofErr w:type="spellStart"/>
      <w:r w:rsidRPr="004A203D">
        <w:rPr>
          <w:rStyle w:val="c3"/>
          <w:b/>
          <w:sz w:val="24"/>
          <w:szCs w:val="24"/>
        </w:rPr>
        <w:t>Метапредметные</w:t>
      </w:r>
      <w:proofErr w:type="spellEnd"/>
      <w:r w:rsidRPr="004A203D">
        <w:rPr>
          <w:rStyle w:val="c3"/>
          <w:b/>
          <w:sz w:val="24"/>
          <w:szCs w:val="24"/>
        </w:rPr>
        <w:t xml:space="preserve"> результаты</w:t>
      </w:r>
      <w:r w:rsidRPr="004A203D">
        <w:rPr>
          <w:rStyle w:val="c3"/>
          <w:sz w:val="24"/>
          <w:szCs w:val="24"/>
        </w:rPr>
        <w:t xml:space="preserve">  </w:t>
      </w:r>
      <w:r w:rsidRPr="004A203D">
        <w:rPr>
          <w:rStyle w:val="c11"/>
          <w:sz w:val="24"/>
          <w:szCs w:val="24"/>
        </w:rPr>
        <w:t>изучения обществознания  проявляются в: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1) использование элементов причинно-следственного анализа;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2) исследование несложных реальных связей и зависимостей;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6) объяснение изученных положений на конкретных примерах;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b/>
          <w:sz w:val="24"/>
          <w:szCs w:val="24"/>
        </w:rPr>
        <w:t>Предметными результатами </w:t>
      </w:r>
      <w:r w:rsidRPr="004A203D">
        <w:rPr>
          <w:rStyle w:val="c11"/>
          <w:sz w:val="24"/>
          <w:szCs w:val="24"/>
        </w:rPr>
        <w:t> являются в сфере: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познавательной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A203D">
        <w:rPr>
          <w:rStyle w:val="c11"/>
          <w:sz w:val="24"/>
          <w:szCs w:val="24"/>
        </w:rPr>
        <w:t>культурологии</w:t>
      </w:r>
      <w:proofErr w:type="spellEnd"/>
      <w:r w:rsidRPr="004A203D">
        <w:rPr>
          <w:rStyle w:val="c11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r w:rsidRPr="004A203D">
        <w:rPr>
          <w:rStyle w:val="c11"/>
          <w:sz w:val="24"/>
          <w:szCs w:val="24"/>
        </w:rPr>
        <w:lastRenderedPageBreak/>
        <w:t>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ценностно-мотивационной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трудовой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значения трудовой деятельности для личности и для общества;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эстетической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роли искусства в становлении личности и в жизни общества;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коммуникативной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понимание значения коммуникации в межличностном общении;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11"/>
          <w:sz w:val="24"/>
          <w:szCs w:val="24"/>
        </w:rPr>
        <w:t>• знакомство с отдельными приемами и техниками преодоления конфликтов.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rStyle w:val="c3"/>
          <w:sz w:val="24"/>
          <w:szCs w:val="24"/>
        </w:rPr>
        <w:t>Критерии оценки</w:t>
      </w:r>
    </w:p>
    <w:p w:rsidR="00717FC2" w:rsidRPr="004A203D" w:rsidRDefault="00436095" w:rsidP="00436095">
      <w:pPr>
        <w:pStyle w:val="a3"/>
        <w:rPr>
          <w:rStyle w:val="c11"/>
          <w:sz w:val="24"/>
          <w:szCs w:val="24"/>
        </w:rPr>
      </w:pPr>
      <w:r w:rsidRPr="004A203D">
        <w:rPr>
          <w:rStyle w:val="c11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A203D">
        <w:rPr>
          <w:rStyle w:val="c11"/>
          <w:sz w:val="24"/>
          <w:szCs w:val="24"/>
        </w:rPr>
        <w:t>Сформированность</w:t>
      </w:r>
      <w:proofErr w:type="spellEnd"/>
      <w:r w:rsidRPr="004A203D">
        <w:rPr>
          <w:rStyle w:val="c11"/>
          <w:sz w:val="24"/>
          <w:szCs w:val="24"/>
        </w:rPr>
        <w:t xml:space="preserve"> </w:t>
      </w:r>
      <w:proofErr w:type="spellStart"/>
      <w:r w:rsidRPr="004A203D">
        <w:rPr>
          <w:rStyle w:val="c11"/>
          <w:sz w:val="24"/>
          <w:szCs w:val="24"/>
        </w:rPr>
        <w:t>метапредметных</w:t>
      </w:r>
      <w:proofErr w:type="spellEnd"/>
      <w:r w:rsidRPr="004A203D">
        <w:rPr>
          <w:rStyle w:val="c11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241075" w:rsidRPr="004A203D" w:rsidRDefault="00241075" w:rsidP="00F866C6">
      <w:pPr>
        <w:pStyle w:val="a3"/>
        <w:rPr>
          <w:b/>
          <w:color w:val="000000"/>
          <w:spacing w:val="1"/>
          <w:sz w:val="24"/>
          <w:szCs w:val="24"/>
        </w:rPr>
      </w:pPr>
    </w:p>
    <w:p w:rsidR="00241075" w:rsidRPr="004A203D" w:rsidRDefault="00241075" w:rsidP="001A6195">
      <w:pPr>
        <w:tabs>
          <w:tab w:val="left" w:pos="10820"/>
        </w:tabs>
        <w:rPr>
          <w:b/>
          <w:sz w:val="24"/>
          <w:szCs w:val="24"/>
        </w:rPr>
      </w:pPr>
      <w:r w:rsidRPr="004A203D">
        <w:rPr>
          <w:b/>
          <w:sz w:val="24"/>
          <w:szCs w:val="24"/>
        </w:rPr>
        <w:t>Учебно-тематическое планирование по обществознанию (8 класс)</w:t>
      </w:r>
    </w:p>
    <w:p w:rsidR="00241075" w:rsidRPr="004A203D" w:rsidRDefault="00241075" w:rsidP="00241075">
      <w:pPr>
        <w:rPr>
          <w:sz w:val="24"/>
          <w:szCs w:val="24"/>
        </w:rPr>
      </w:pPr>
    </w:p>
    <w:tbl>
      <w:tblPr>
        <w:tblW w:w="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8"/>
        <w:gridCol w:w="1980"/>
      </w:tblGrid>
      <w:tr w:rsidR="00241075" w:rsidRPr="004A203D" w:rsidTr="00094272">
        <w:trPr>
          <w:trHeight w:val="280"/>
        </w:trPr>
        <w:tc>
          <w:tcPr>
            <w:tcW w:w="4788" w:type="dxa"/>
            <w:vMerge w:val="restart"/>
          </w:tcPr>
          <w:p w:rsidR="00241075" w:rsidRPr="004A203D" w:rsidRDefault="00241075" w:rsidP="00094272">
            <w:pPr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Наименование  раздела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241075" w:rsidRPr="004A203D" w:rsidRDefault="00241075" w:rsidP="00094272">
            <w:pPr>
              <w:jc w:val="center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Количество часов</w:t>
            </w:r>
          </w:p>
          <w:p w:rsidR="00241075" w:rsidRPr="004A203D" w:rsidRDefault="00241075" w:rsidP="00094272">
            <w:pPr>
              <w:rPr>
                <w:sz w:val="24"/>
                <w:szCs w:val="24"/>
              </w:rPr>
            </w:pPr>
          </w:p>
        </w:tc>
      </w:tr>
      <w:tr w:rsidR="00241075" w:rsidRPr="004A203D" w:rsidTr="00094272">
        <w:trPr>
          <w:trHeight w:val="303"/>
        </w:trPr>
        <w:tc>
          <w:tcPr>
            <w:tcW w:w="4788" w:type="dxa"/>
            <w:vMerge/>
          </w:tcPr>
          <w:p w:rsidR="00241075" w:rsidRPr="004A203D" w:rsidRDefault="00241075" w:rsidP="000942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241075" w:rsidRPr="004A203D" w:rsidRDefault="00241075" w:rsidP="00094272">
            <w:pPr>
              <w:jc w:val="center"/>
              <w:rPr>
                <w:sz w:val="24"/>
                <w:szCs w:val="24"/>
              </w:rPr>
            </w:pPr>
          </w:p>
        </w:tc>
      </w:tr>
      <w:tr w:rsidR="00241075" w:rsidRPr="004A203D" w:rsidTr="00094272">
        <w:trPr>
          <w:trHeight w:val="208"/>
        </w:trPr>
        <w:tc>
          <w:tcPr>
            <w:tcW w:w="4788" w:type="dxa"/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Личность и общество</w:t>
            </w:r>
          </w:p>
          <w:p w:rsidR="00241075" w:rsidRPr="004A203D" w:rsidRDefault="00241075" w:rsidP="000942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1075" w:rsidRPr="004A203D" w:rsidTr="00094272">
        <w:trPr>
          <w:trHeight w:val="382"/>
        </w:trPr>
        <w:tc>
          <w:tcPr>
            <w:tcW w:w="4788" w:type="dxa"/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Сфера духовной культуры.</w:t>
            </w:r>
          </w:p>
          <w:p w:rsidR="00241075" w:rsidRPr="004A203D" w:rsidRDefault="00241075" w:rsidP="000942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1075" w:rsidRPr="004A203D" w:rsidTr="00094272">
        <w:trPr>
          <w:trHeight w:val="205"/>
        </w:trPr>
        <w:tc>
          <w:tcPr>
            <w:tcW w:w="4788" w:type="dxa"/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 xml:space="preserve">Социальная сфера </w:t>
            </w:r>
          </w:p>
          <w:p w:rsidR="00241075" w:rsidRPr="004A203D" w:rsidRDefault="00241075" w:rsidP="000942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1075" w:rsidRPr="004A203D" w:rsidRDefault="00241075" w:rsidP="00094272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1075" w:rsidRPr="004A203D" w:rsidTr="00094272">
        <w:trPr>
          <w:trHeight w:val="534"/>
        </w:trPr>
        <w:tc>
          <w:tcPr>
            <w:tcW w:w="4788" w:type="dxa"/>
          </w:tcPr>
          <w:p w:rsidR="00241075" w:rsidRPr="004A203D" w:rsidRDefault="00241075" w:rsidP="00817A1F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Экономика</w:t>
            </w:r>
          </w:p>
          <w:p w:rsidR="00241075" w:rsidRPr="004A203D" w:rsidRDefault="00241075" w:rsidP="00817A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1075" w:rsidRPr="004A203D" w:rsidRDefault="00241075" w:rsidP="00817A1F">
            <w:pPr>
              <w:rPr>
                <w:color w:val="000000"/>
                <w:sz w:val="24"/>
                <w:szCs w:val="24"/>
              </w:rPr>
            </w:pPr>
            <w:r w:rsidRPr="004A203D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241075" w:rsidRPr="004A203D" w:rsidRDefault="00241075" w:rsidP="00241075">
      <w:pPr>
        <w:tabs>
          <w:tab w:val="left" w:pos="10820"/>
        </w:tabs>
        <w:rPr>
          <w:b/>
          <w:bCs/>
          <w:sz w:val="24"/>
          <w:szCs w:val="24"/>
        </w:rPr>
        <w:sectPr w:rsidR="00241075" w:rsidRPr="004A203D" w:rsidSect="001C43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7FC2" w:rsidRPr="004A203D" w:rsidRDefault="001A6195" w:rsidP="00F866C6">
      <w:pPr>
        <w:pStyle w:val="a3"/>
        <w:rPr>
          <w:b/>
          <w:color w:val="000000"/>
          <w:w w:val="109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lastRenderedPageBreak/>
        <w:t xml:space="preserve">                                  </w:t>
      </w:r>
      <w:r w:rsidR="009F2961" w:rsidRPr="004A203D">
        <w:rPr>
          <w:b/>
          <w:color w:val="000000"/>
          <w:spacing w:val="1"/>
          <w:sz w:val="24"/>
          <w:szCs w:val="24"/>
        </w:rPr>
        <w:t>Содержание тем учебного курса</w:t>
      </w:r>
    </w:p>
    <w:p w:rsidR="00436095" w:rsidRPr="004A203D" w:rsidRDefault="00436095" w:rsidP="00436095">
      <w:pPr>
        <w:pStyle w:val="a3"/>
        <w:rPr>
          <w:b/>
          <w:sz w:val="24"/>
          <w:szCs w:val="24"/>
        </w:rPr>
      </w:pPr>
      <w:r w:rsidRPr="004A203D">
        <w:rPr>
          <w:b/>
          <w:sz w:val="24"/>
          <w:szCs w:val="24"/>
        </w:rPr>
        <w:t xml:space="preserve">Тема 1. Личность и общество 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436095" w:rsidRPr="004A203D" w:rsidRDefault="00436095" w:rsidP="00436095">
      <w:pPr>
        <w:pStyle w:val="a3"/>
        <w:rPr>
          <w:b/>
          <w:sz w:val="24"/>
          <w:szCs w:val="24"/>
        </w:rPr>
      </w:pPr>
      <w:r w:rsidRPr="004A203D">
        <w:rPr>
          <w:b/>
          <w:sz w:val="24"/>
          <w:szCs w:val="24"/>
        </w:rPr>
        <w:t>Тема 2. Сфера духовной культуры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4A203D" w:rsidRDefault="00436095" w:rsidP="00436095">
      <w:pPr>
        <w:pStyle w:val="a3"/>
        <w:rPr>
          <w:b/>
          <w:sz w:val="24"/>
          <w:szCs w:val="24"/>
        </w:rPr>
      </w:pPr>
      <w:r w:rsidRPr="004A203D">
        <w:rPr>
          <w:b/>
          <w:sz w:val="24"/>
          <w:szCs w:val="24"/>
        </w:rPr>
        <w:t xml:space="preserve">Тема 3. Социальная сфера 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A203D">
        <w:rPr>
          <w:sz w:val="24"/>
          <w:szCs w:val="24"/>
        </w:rPr>
        <w:t>многоконфессиональном</w:t>
      </w:r>
      <w:proofErr w:type="spellEnd"/>
      <w:r w:rsidRPr="004A203D">
        <w:rPr>
          <w:sz w:val="24"/>
          <w:szCs w:val="24"/>
        </w:rPr>
        <w:t xml:space="preserve"> обществе.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4A203D" w:rsidRDefault="00436095" w:rsidP="00436095">
      <w:pPr>
        <w:pStyle w:val="a3"/>
        <w:rPr>
          <w:b/>
          <w:sz w:val="24"/>
          <w:szCs w:val="24"/>
        </w:rPr>
      </w:pPr>
      <w:r w:rsidRPr="004A203D">
        <w:rPr>
          <w:b/>
          <w:sz w:val="24"/>
          <w:szCs w:val="24"/>
        </w:rPr>
        <w:t xml:space="preserve">Тема 4. Экономика 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lastRenderedPageBreak/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36095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9F2961" w:rsidRPr="004A203D" w:rsidRDefault="00436095" w:rsidP="00436095">
      <w:pPr>
        <w:pStyle w:val="a3"/>
        <w:rPr>
          <w:sz w:val="24"/>
          <w:szCs w:val="24"/>
        </w:rPr>
      </w:pPr>
      <w:r w:rsidRPr="004A203D">
        <w:rPr>
          <w:sz w:val="24"/>
          <w:szCs w:val="24"/>
        </w:rPr>
        <w:br w:type="page"/>
      </w:r>
    </w:p>
    <w:p w:rsidR="00011774" w:rsidRPr="004A203D" w:rsidRDefault="00011774" w:rsidP="004A203D">
      <w:pPr>
        <w:pStyle w:val="a3"/>
        <w:rPr>
          <w:b/>
          <w:sz w:val="24"/>
          <w:szCs w:val="24"/>
        </w:rPr>
        <w:sectPr w:rsidR="00011774" w:rsidRPr="004A203D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12" w:rsidRPr="004A203D" w:rsidRDefault="004031D4" w:rsidP="004031D4">
      <w:pPr>
        <w:pStyle w:val="a3"/>
        <w:rPr>
          <w:b/>
          <w:color w:val="000000"/>
          <w:w w:val="109"/>
          <w:sz w:val="24"/>
          <w:szCs w:val="24"/>
        </w:rPr>
      </w:pPr>
      <w:r w:rsidRPr="004A203D">
        <w:rPr>
          <w:b/>
          <w:sz w:val="24"/>
          <w:szCs w:val="24"/>
        </w:rPr>
        <w:lastRenderedPageBreak/>
        <w:t>Календарно-т</w:t>
      </w:r>
      <w:r w:rsidR="009F2961" w:rsidRPr="004A203D">
        <w:rPr>
          <w:b/>
          <w:sz w:val="24"/>
          <w:szCs w:val="24"/>
        </w:rPr>
        <w:t>ематическое</w:t>
      </w:r>
      <w:r w:rsidR="00792B12" w:rsidRPr="004A203D">
        <w:rPr>
          <w:b/>
          <w:sz w:val="24"/>
          <w:szCs w:val="24"/>
        </w:rPr>
        <w:t xml:space="preserve"> </w:t>
      </w:r>
      <w:r w:rsidR="009F2961" w:rsidRPr="004A203D">
        <w:rPr>
          <w:b/>
          <w:sz w:val="24"/>
          <w:szCs w:val="24"/>
        </w:rPr>
        <w:t xml:space="preserve"> планирование курса</w:t>
      </w:r>
      <w:r w:rsidR="00792B12" w:rsidRPr="004A203D">
        <w:rPr>
          <w:b/>
          <w:sz w:val="24"/>
          <w:szCs w:val="24"/>
        </w:rPr>
        <w:t xml:space="preserve"> «Обществознание» 8 класс </w:t>
      </w:r>
      <w:r w:rsidRPr="004A203D">
        <w:rPr>
          <w:b/>
          <w:sz w:val="24"/>
          <w:szCs w:val="24"/>
        </w:rPr>
        <w:t>34</w:t>
      </w:r>
      <w:r w:rsidR="00792B12" w:rsidRPr="004A203D">
        <w:rPr>
          <w:b/>
          <w:sz w:val="24"/>
          <w:szCs w:val="24"/>
        </w:rPr>
        <w:t xml:space="preserve"> час</w:t>
      </w:r>
      <w:r w:rsidRPr="004A203D">
        <w:rPr>
          <w:b/>
          <w:sz w:val="24"/>
          <w:szCs w:val="24"/>
        </w:rPr>
        <w:t>а</w:t>
      </w:r>
    </w:p>
    <w:p w:rsidR="00011774" w:rsidRPr="004A203D" w:rsidRDefault="00011774" w:rsidP="00011774">
      <w:pPr>
        <w:pStyle w:val="a3"/>
        <w:rPr>
          <w:b/>
          <w:color w:val="000000"/>
          <w:w w:val="109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105"/>
        <w:gridCol w:w="851"/>
        <w:gridCol w:w="992"/>
        <w:gridCol w:w="1134"/>
      </w:tblGrid>
      <w:tr w:rsidR="004031D4" w:rsidRPr="004A203D" w:rsidTr="00F866C6">
        <w:trPr>
          <w:trHeight w:val="349"/>
        </w:trPr>
        <w:tc>
          <w:tcPr>
            <w:tcW w:w="558" w:type="dxa"/>
            <w:vMerge w:val="restart"/>
          </w:tcPr>
          <w:p w:rsidR="004031D4" w:rsidRPr="004A203D" w:rsidRDefault="004031D4" w:rsidP="00D10F90">
            <w:pPr>
              <w:jc w:val="center"/>
              <w:rPr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5" w:type="dxa"/>
            <w:vMerge w:val="restart"/>
          </w:tcPr>
          <w:p w:rsidR="004031D4" w:rsidRPr="004A203D" w:rsidRDefault="004031D4" w:rsidP="00D10F90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4A203D">
              <w:rPr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vMerge w:val="restart"/>
          </w:tcPr>
          <w:p w:rsidR="004031D4" w:rsidRPr="004A203D" w:rsidRDefault="004A203D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Кол-в</w:t>
            </w:r>
            <w:proofErr w:type="spellEnd"/>
          </w:p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Дата</w:t>
            </w:r>
          </w:p>
        </w:tc>
      </w:tr>
      <w:tr w:rsidR="004031D4" w:rsidRPr="004A203D" w:rsidTr="00F866C6">
        <w:trPr>
          <w:trHeight w:val="316"/>
        </w:trPr>
        <w:tc>
          <w:tcPr>
            <w:tcW w:w="558" w:type="dxa"/>
            <w:vMerge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4031D4" w:rsidRPr="004A203D" w:rsidRDefault="004031D4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Факт</w:t>
            </w:r>
          </w:p>
        </w:tc>
      </w:tr>
      <w:tr w:rsidR="004031D4" w:rsidRPr="004A203D" w:rsidTr="00F866C6">
        <w:trPr>
          <w:trHeight w:val="217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4031D4" w:rsidRPr="004A203D" w:rsidRDefault="004031D4" w:rsidP="004031D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  <w:r w:rsidR="00241075"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(7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4031D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518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  <w:p w:rsidR="004031D4" w:rsidRPr="004A203D" w:rsidRDefault="004A203D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 «</w:t>
            </w:r>
            <w:r w:rsidR="004031D4"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«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1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031D4" w:rsidRPr="004A203D" w:rsidRDefault="004031D4" w:rsidP="00EB5E41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31D4" w:rsidRPr="004A203D" w:rsidRDefault="004031D4" w:rsidP="00EB5E41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558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6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Развитие  общества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3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8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A203D" w:rsidP="00D10F90">
            <w:pPr>
              <w:rPr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sz w:val="24"/>
                <w:szCs w:val="24"/>
              </w:rPr>
              <w:t>Как стать личностью»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1D4" w:rsidRPr="004A203D" w:rsidRDefault="004A203D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58"/>
        </w:trPr>
        <w:tc>
          <w:tcPr>
            <w:tcW w:w="9640" w:type="dxa"/>
            <w:gridSpan w:val="5"/>
            <w:tcBorders>
              <w:right w:val="single" w:sz="4" w:space="0" w:color="auto"/>
            </w:tcBorders>
          </w:tcPr>
          <w:p w:rsidR="004031D4" w:rsidRPr="004A203D" w:rsidRDefault="004031D4" w:rsidP="004031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203D">
              <w:rPr>
                <w:b/>
                <w:sz w:val="24"/>
                <w:szCs w:val="24"/>
              </w:rPr>
              <w:t xml:space="preserve">Глава </w:t>
            </w:r>
            <w:r w:rsidRPr="004A203D">
              <w:rPr>
                <w:b/>
                <w:sz w:val="24"/>
                <w:szCs w:val="24"/>
                <w:lang w:val="en-US"/>
              </w:rPr>
              <w:t>II</w:t>
            </w:r>
            <w:r w:rsidRPr="004A203D">
              <w:rPr>
                <w:b/>
                <w:sz w:val="24"/>
                <w:szCs w:val="24"/>
              </w:rPr>
              <w:t xml:space="preserve"> . Сфера духовной культуры</w:t>
            </w:r>
            <w:r w:rsidR="00241075" w:rsidRPr="004A203D"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4031D4" w:rsidRPr="004A203D" w:rsidTr="00F866C6">
        <w:trPr>
          <w:trHeight w:val="292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03D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F5178">
            <w:pPr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Сфера духовной жизни</w:t>
            </w:r>
            <w:r w:rsidR="004A203D"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И.к.т.  «</w:t>
            </w:r>
            <w:r w:rsidR="004A203D" w:rsidRPr="004A203D">
              <w:rPr>
                <w:sz w:val="24"/>
                <w:szCs w:val="24"/>
              </w:rPr>
              <w:t>Сфера духовной жизни»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4A203D">
        <w:trPr>
          <w:trHeight w:val="364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03D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 xml:space="preserve">Мораль. </w:t>
            </w:r>
            <w:r w:rsidR="004A203D"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sz w:val="24"/>
                <w:szCs w:val="24"/>
              </w:rPr>
              <w:t>Моральный выбор- это ответственность</w:t>
            </w:r>
            <w:r w:rsidR="004A203D" w:rsidRPr="004A203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352D3D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</w:tr>
      <w:tr w:rsidR="004031D4" w:rsidRPr="004A203D" w:rsidTr="00F866C6">
        <w:trPr>
          <w:trHeight w:val="278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4A203D">
        <w:trPr>
          <w:trHeight w:val="194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03D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</w:tcPr>
          <w:p w:rsidR="004031D4" w:rsidRPr="004A203D" w:rsidRDefault="004031D4" w:rsidP="00F866C6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361"/>
        </w:trPr>
        <w:tc>
          <w:tcPr>
            <w:tcW w:w="558" w:type="dxa"/>
          </w:tcPr>
          <w:p w:rsidR="004031D4" w:rsidRPr="004A203D" w:rsidRDefault="004031D4" w:rsidP="0019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326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6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A203D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культуры»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81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66"/>
        </w:trPr>
        <w:tc>
          <w:tcPr>
            <w:tcW w:w="9640" w:type="dxa"/>
            <w:gridSpan w:val="5"/>
            <w:tcBorders>
              <w:right w:val="single" w:sz="4" w:space="0" w:color="auto"/>
            </w:tcBorders>
          </w:tcPr>
          <w:p w:rsidR="004031D4" w:rsidRPr="004A203D" w:rsidRDefault="004031D4" w:rsidP="004031D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  <w:r w:rsidR="00241075" w:rsidRPr="004A203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(5 ч)</w:t>
            </w:r>
          </w:p>
        </w:tc>
      </w:tr>
      <w:tr w:rsidR="004031D4" w:rsidRPr="004A203D" w:rsidTr="00F866C6">
        <w:trPr>
          <w:trHeight w:val="332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438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A203D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Социальная сфера» </w:t>
            </w:r>
            <w:r w:rsidR="004031D4" w:rsidRPr="004A203D">
              <w:rPr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294B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294B2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46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8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696719">
            <w:pPr>
              <w:shd w:val="clear" w:color="auto" w:fill="FFFFFF"/>
              <w:rPr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68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80"/>
        </w:trPr>
        <w:tc>
          <w:tcPr>
            <w:tcW w:w="96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4031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203D">
              <w:rPr>
                <w:b/>
                <w:sz w:val="24"/>
                <w:szCs w:val="24"/>
              </w:rPr>
              <w:t xml:space="preserve">Глава </w:t>
            </w:r>
            <w:r w:rsidRPr="004A203D">
              <w:rPr>
                <w:b/>
                <w:sz w:val="24"/>
                <w:szCs w:val="24"/>
                <w:lang w:val="en-US"/>
              </w:rPr>
              <w:t>IV</w:t>
            </w:r>
            <w:r w:rsidRPr="004A203D">
              <w:rPr>
                <w:b/>
                <w:sz w:val="24"/>
                <w:szCs w:val="24"/>
              </w:rPr>
              <w:t xml:space="preserve"> Экономика</w:t>
            </w:r>
            <w:r w:rsidR="00241075" w:rsidRPr="004A203D">
              <w:rPr>
                <w:b/>
                <w:sz w:val="24"/>
                <w:szCs w:val="24"/>
              </w:rPr>
              <w:t xml:space="preserve"> (14 ч)</w:t>
            </w:r>
          </w:p>
        </w:tc>
      </w:tr>
      <w:tr w:rsidR="004031D4" w:rsidRPr="004A203D" w:rsidTr="00F866C6">
        <w:trPr>
          <w:trHeight w:val="262"/>
        </w:trPr>
        <w:tc>
          <w:tcPr>
            <w:tcW w:w="558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368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</w:t>
            </w:r>
            <w:r w:rsidR="004A203D"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A203D"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Собственность </w:t>
            </w:r>
            <w:r w:rsidR="004A203D" w:rsidRPr="004A203D">
              <w:rPr>
                <w:bCs/>
                <w:color w:val="000000"/>
                <w:spacing w:val="-3"/>
                <w:sz w:val="24"/>
                <w:szCs w:val="24"/>
              </w:rPr>
              <w:t>«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4"/>
        </w:trPr>
        <w:tc>
          <w:tcPr>
            <w:tcW w:w="558" w:type="dxa"/>
          </w:tcPr>
          <w:p w:rsidR="004031D4" w:rsidRPr="004A203D" w:rsidRDefault="004031D4" w:rsidP="00683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64"/>
        </w:trPr>
        <w:tc>
          <w:tcPr>
            <w:tcW w:w="558" w:type="dxa"/>
          </w:tcPr>
          <w:p w:rsidR="004031D4" w:rsidRPr="004A203D" w:rsidRDefault="004031D4" w:rsidP="00F866C6">
            <w:pPr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352D3D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411"/>
        </w:trPr>
        <w:tc>
          <w:tcPr>
            <w:tcW w:w="558" w:type="dxa"/>
          </w:tcPr>
          <w:p w:rsidR="004031D4" w:rsidRPr="004A203D" w:rsidRDefault="004031D4" w:rsidP="00683B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Предпринимательская </w:t>
            </w:r>
            <w:r w:rsidR="00241075" w:rsidRPr="004A203D">
              <w:rPr>
                <w:bCs/>
                <w:color w:val="000000"/>
                <w:spacing w:val="-3"/>
                <w:sz w:val="24"/>
                <w:szCs w:val="24"/>
              </w:rPr>
              <w:t>деятельность</w:t>
            </w:r>
            <w:r w:rsidR="004A203D"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="004A203D"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="004A203D" w:rsidRPr="004A203D">
              <w:rPr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деятельность»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352D3D">
            <w:pPr>
              <w:spacing w:line="237" w:lineRule="auto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352D3D">
            <w:pPr>
              <w:spacing w:line="237" w:lineRule="auto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69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60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87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59"/>
        </w:trPr>
        <w:tc>
          <w:tcPr>
            <w:tcW w:w="558" w:type="dxa"/>
          </w:tcPr>
          <w:p w:rsidR="004031D4" w:rsidRPr="004A203D" w:rsidRDefault="004031D4" w:rsidP="00D10F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031D4" w:rsidRPr="004A203D" w:rsidTr="00F866C6">
        <w:trPr>
          <w:trHeight w:val="277"/>
        </w:trPr>
        <w:tc>
          <w:tcPr>
            <w:tcW w:w="558" w:type="dxa"/>
          </w:tcPr>
          <w:p w:rsidR="004031D4" w:rsidRPr="004A203D" w:rsidRDefault="004031D4" w:rsidP="00EA6C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05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pacing w:line="249" w:lineRule="auto"/>
              <w:rPr>
                <w:sz w:val="24"/>
                <w:szCs w:val="24"/>
              </w:rPr>
            </w:pPr>
          </w:p>
        </w:tc>
      </w:tr>
      <w:tr w:rsidR="004031D4" w:rsidRPr="004A203D" w:rsidTr="00241075">
        <w:trPr>
          <w:trHeight w:val="224"/>
        </w:trPr>
        <w:tc>
          <w:tcPr>
            <w:tcW w:w="558" w:type="dxa"/>
          </w:tcPr>
          <w:p w:rsidR="004031D4" w:rsidRPr="004A203D" w:rsidRDefault="004031D4" w:rsidP="00EA6C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5" w:type="dxa"/>
          </w:tcPr>
          <w:p w:rsidR="004031D4" w:rsidRPr="004A203D" w:rsidRDefault="00241075" w:rsidP="00D10F90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  «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последствия»</w:t>
            </w:r>
          </w:p>
        </w:tc>
        <w:tc>
          <w:tcPr>
            <w:tcW w:w="851" w:type="dxa"/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31D4" w:rsidRPr="004A203D" w:rsidRDefault="004031D4" w:rsidP="00D10F90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4A203D" w:rsidRPr="004A203D" w:rsidTr="00F866C6">
        <w:trPr>
          <w:trHeight w:val="217"/>
        </w:trPr>
        <w:tc>
          <w:tcPr>
            <w:tcW w:w="558" w:type="dxa"/>
          </w:tcPr>
          <w:p w:rsidR="004A203D" w:rsidRPr="004A203D" w:rsidRDefault="004A203D" w:rsidP="00EA6C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05" w:type="dxa"/>
          </w:tcPr>
          <w:p w:rsidR="004A203D" w:rsidRPr="004A203D" w:rsidRDefault="004A203D" w:rsidP="0012704C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4A203D" w:rsidRPr="004A203D" w:rsidRDefault="004A203D" w:rsidP="0012704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03D" w:rsidRPr="004A203D" w:rsidRDefault="004A203D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203D" w:rsidRPr="004A203D" w:rsidRDefault="004A203D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A203D" w:rsidRPr="004A203D" w:rsidTr="00F866C6">
        <w:trPr>
          <w:trHeight w:val="240"/>
        </w:trPr>
        <w:tc>
          <w:tcPr>
            <w:tcW w:w="558" w:type="dxa"/>
          </w:tcPr>
          <w:p w:rsidR="004A203D" w:rsidRPr="004A203D" w:rsidRDefault="004A203D" w:rsidP="00EA6C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05" w:type="dxa"/>
          </w:tcPr>
          <w:p w:rsidR="004A203D" w:rsidRPr="004A203D" w:rsidRDefault="004A203D" w:rsidP="00094272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/>
                <w:bCs/>
                <w:color w:val="000000"/>
                <w:spacing w:val="-3"/>
                <w:sz w:val="24"/>
                <w:szCs w:val="24"/>
              </w:rPr>
              <w:t>И.к.т.</w:t>
            </w: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 xml:space="preserve">  «Мировое хозяйство и международная торговля»</w:t>
            </w:r>
          </w:p>
        </w:tc>
        <w:tc>
          <w:tcPr>
            <w:tcW w:w="851" w:type="dxa"/>
          </w:tcPr>
          <w:p w:rsidR="004A203D" w:rsidRPr="004A203D" w:rsidRDefault="004A203D" w:rsidP="0009427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03D" w:rsidRPr="004A203D" w:rsidRDefault="004A203D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203D" w:rsidRPr="004A203D" w:rsidRDefault="004A203D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A203D" w:rsidRPr="004A203D" w:rsidTr="00F866C6">
        <w:trPr>
          <w:trHeight w:val="272"/>
        </w:trPr>
        <w:tc>
          <w:tcPr>
            <w:tcW w:w="558" w:type="dxa"/>
          </w:tcPr>
          <w:p w:rsidR="004A203D" w:rsidRPr="004A203D" w:rsidRDefault="004A203D" w:rsidP="00EA6C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6105" w:type="dxa"/>
          </w:tcPr>
          <w:p w:rsidR="004A203D" w:rsidRPr="004A203D" w:rsidRDefault="004A203D" w:rsidP="005D48E8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A203D">
              <w:rPr>
                <w:bCs/>
                <w:color w:val="000000"/>
                <w:spacing w:val="-3"/>
                <w:sz w:val="24"/>
                <w:szCs w:val="24"/>
              </w:rPr>
              <w:t>Итоговое занятие. Работа над ошибками</w:t>
            </w:r>
          </w:p>
        </w:tc>
        <w:tc>
          <w:tcPr>
            <w:tcW w:w="851" w:type="dxa"/>
          </w:tcPr>
          <w:p w:rsidR="004A203D" w:rsidRPr="004A203D" w:rsidRDefault="004A203D" w:rsidP="005D48E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A20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203D" w:rsidRPr="004A203D" w:rsidRDefault="004A203D" w:rsidP="005D48E8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203D" w:rsidRPr="004A203D" w:rsidRDefault="004A203D" w:rsidP="00D10F9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11774" w:rsidRPr="004A203D" w:rsidRDefault="00011774" w:rsidP="00011774">
      <w:pPr>
        <w:pStyle w:val="a4"/>
        <w:ind w:left="644"/>
        <w:rPr>
          <w:sz w:val="24"/>
          <w:szCs w:val="24"/>
        </w:rPr>
      </w:pPr>
    </w:p>
    <w:p w:rsidR="00011774" w:rsidRPr="004A203D" w:rsidRDefault="00011774" w:rsidP="00717FC2">
      <w:pPr>
        <w:pStyle w:val="a3"/>
        <w:rPr>
          <w:b/>
          <w:color w:val="000000"/>
          <w:w w:val="109"/>
          <w:sz w:val="24"/>
          <w:szCs w:val="24"/>
        </w:rPr>
        <w:sectPr w:rsidR="00011774" w:rsidRPr="004A203D" w:rsidSect="004031D4">
          <w:pgSz w:w="11906" w:h="16838"/>
          <w:pgMar w:top="1389" w:right="1701" w:bottom="1134" w:left="851" w:header="709" w:footer="709" w:gutter="0"/>
          <w:cols w:space="708"/>
          <w:docGrid w:linePitch="360"/>
        </w:sectPr>
      </w:pPr>
    </w:p>
    <w:p w:rsidR="00717FC2" w:rsidRPr="004A203D" w:rsidRDefault="00717FC2" w:rsidP="00717FC2">
      <w:pPr>
        <w:pStyle w:val="a3"/>
        <w:rPr>
          <w:b/>
          <w:color w:val="000000"/>
          <w:w w:val="109"/>
          <w:sz w:val="24"/>
          <w:szCs w:val="24"/>
        </w:rPr>
      </w:pPr>
    </w:p>
    <w:p w:rsidR="009F2961" w:rsidRPr="004A203D" w:rsidRDefault="00436095" w:rsidP="00436095">
      <w:pPr>
        <w:pStyle w:val="a3"/>
        <w:rPr>
          <w:b/>
          <w:sz w:val="24"/>
          <w:szCs w:val="24"/>
        </w:rPr>
      </w:pPr>
      <w:r w:rsidRPr="004A203D">
        <w:rPr>
          <w:sz w:val="24"/>
          <w:szCs w:val="24"/>
        </w:rPr>
        <w:t>.</w:t>
      </w:r>
      <w:r w:rsidRPr="004A203D">
        <w:rPr>
          <w:b/>
          <w:sz w:val="24"/>
          <w:szCs w:val="24"/>
        </w:rPr>
        <w:br w:type="page"/>
      </w:r>
    </w:p>
    <w:p w:rsidR="009F2961" w:rsidRPr="004A203D" w:rsidRDefault="009F2961" w:rsidP="009F2961">
      <w:pPr>
        <w:tabs>
          <w:tab w:val="num" w:pos="792"/>
        </w:tabs>
        <w:jc w:val="both"/>
        <w:rPr>
          <w:b/>
          <w:sz w:val="24"/>
          <w:szCs w:val="24"/>
        </w:rPr>
      </w:pPr>
    </w:p>
    <w:p w:rsidR="009F2961" w:rsidRPr="004A203D" w:rsidRDefault="00436095" w:rsidP="00F866C6">
      <w:pPr>
        <w:tabs>
          <w:tab w:val="num" w:pos="792"/>
        </w:tabs>
        <w:jc w:val="both"/>
        <w:rPr>
          <w:sz w:val="24"/>
          <w:szCs w:val="24"/>
        </w:rPr>
      </w:pPr>
      <w:r w:rsidRPr="004A203D">
        <w:rPr>
          <w:b/>
          <w:sz w:val="24"/>
          <w:szCs w:val="24"/>
        </w:rPr>
        <w:t xml:space="preserve">          </w:t>
      </w:r>
    </w:p>
    <w:p w:rsidR="005C326E" w:rsidRPr="004A203D" w:rsidRDefault="005C326E">
      <w:pPr>
        <w:rPr>
          <w:sz w:val="24"/>
          <w:szCs w:val="24"/>
        </w:rPr>
      </w:pPr>
    </w:p>
    <w:sectPr w:rsidR="005C326E" w:rsidRPr="004A203D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195"/>
    <w:rsid w:val="001A6502"/>
    <w:rsid w:val="001A6FD3"/>
    <w:rsid w:val="001B4F6D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1075"/>
    <w:rsid w:val="00244CA5"/>
    <w:rsid w:val="00274C64"/>
    <w:rsid w:val="00292B6E"/>
    <w:rsid w:val="00294B27"/>
    <w:rsid w:val="002A076C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31D4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03D"/>
    <w:rsid w:val="004A24F0"/>
    <w:rsid w:val="004A5E5A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03731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C1F30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22936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6E36"/>
    <w:rsid w:val="00967A57"/>
    <w:rsid w:val="009749C5"/>
    <w:rsid w:val="00977715"/>
    <w:rsid w:val="009868FF"/>
    <w:rsid w:val="009A088F"/>
    <w:rsid w:val="009A126F"/>
    <w:rsid w:val="009A349A"/>
    <w:rsid w:val="009A56FB"/>
    <w:rsid w:val="009B7988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56D9B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17BB4"/>
    <w:rsid w:val="00B3399D"/>
    <w:rsid w:val="00B364E4"/>
    <w:rsid w:val="00B368BE"/>
    <w:rsid w:val="00B37A4C"/>
    <w:rsid w:val="00B7421E"/>
    <w:rsid w:val="00B765AD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D6F43"/>
    <w:rsid w:val="00CF61BE"/>
    <w:rsid w:val="00D017CB"/>
    <w:rsid w:val="00D10F90"/>
    <w:rsid w:val="00D16DEF"/>
    <w:rsid w:val="00D25B9D"/>
    <w:rsid w:val="00D25F44"/>
    <w:rsid w:val="00D32A5B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5E6E"/>
    <w:rsid w:val="00DD1028"/>
    <w:rsid w:val="00DD764E"/>
    <w:rsid w:val="00DE0FBE"/>
    <w:rsid w:val="00DE1038"/>
    <w:rsid w:val="00DF5178"/>
    <w:rsid w:val="00DF5697"/>
    <w:rsid w:val="00DF7EEB"/>
    <w:rsid w:val="00E13F24"/>
    <w:rsid w:val="00E20B20"/>
    <w:rsid w:val="00E260BE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5667D"/>
    <w:rsid w:val="00F6775B"/>
    <w:rsid w:val="00F81E11"/>
    <w:rsid w:val="00F84705"/>
    <w:rsid w:val="00F866C6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4A5E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5E5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4A5E5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A5E5A"/>
    <w:rPr>
      <w:rFonts w:ascii="Times New Roman" w:hAnsi="Times New Roman" w:cs="Times New Roman" w:hint="default"/>
      <w:sz w:val="20"/>
      <w:szCs w:val="20"/>
    </w:rPr>
  </w:style>
  <w:style w:type="table" w:styleId="aa">
    <w:name w:val="Table Grid"/>
    <w:basedOn w:val="a1"/>
    <w:uiPriority w:val="59"/>
    <w:rsid w:val="004A5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37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7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PC</cp:lastModifiedBy>
  <cp:revision>28</cp:revision>
  <dcterms:created xsi:type="dcterms:W3CDTF">2016-08-04T12:07:00Z</dcterms:created>
  <dcterms:modified xsi:type="dcterms:W3CDTF">2022-11-03T14:29:00Z</dcterms:modified>
</cp:coreProperties>
</file>