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7F" w:rsidRPr="002E660E" w:rsidRDefault="007E6B20" w:rsidP="00CA437F">
      <w:pPr>
        <w:tabs>
          <w:tab w:val="left" w:pos="4260"/>
        </w:tabs>
        <w:spacing w:before="1038" w:line="230" w:lineRule="auto"/>
        <w:ind w:right="3650"/>
        <w:rPr>
          <w:b/>
          <w:color w:val="000000"/>
          <w:sz w:val="24"/>
          <w:szCs w:val="24"/>
        </w:rPr>
      </w:pPr>
      <w:r w:rsidRPr="007E6B20"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16B4B4B" wp14:editId="3C345FAD">
            <wp:extent cx="6486525" cy="3629025"/>
            <wp:effectExtent l="0" t="0" r="0" b="0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629" cy="364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37F" w:rsidRPr="002E660E" w:rsidRDefault="00CA437F" w:rsidP="00CA437F">
      <w:pPr>
        <w:spacing w:before="1038" w:line="230" w:lineRule="auto"/>
        <w:ind w:right="3650"/>
        <w:jc w:val="right"/>
        <w:rPr>
          <w:sz w:val="24"/>
          <w:szCs w:val="24"/>
        </w:rPr>
      </w:pPr>
      <w:r w:rsidRPr="002E660E">
        <w:rPr>
          <w:b/>
          <w:color w:val="000000"/>
          <w:sz w:val="24"/>
          <w:szCs w:val="24"/>
        </w:rPr>
        <w:t>РАБОЧАЯ ПРОГРАММА</w:t>
      </w:r>
    </w:p>
    <w:p w:rsidR="00CA437F" w:rsidRDefault="00CA437F" w:rsidP="00CA437F">
      <w:pPr>
        <w:pStyle w:val="11"/>
        <w:spacing w:before="91" w:line="292" w:lineRule="auto"/>
        <w:ind w:left="3953" w:right="3958"/>
        <w:jc w:val="center"/>
      </w:pPr>
      <w:r>
        <w:t>(ID</w:t>
      </w:r>
      <w:r>
        <w:rPr>
          <w:spacing w:val="-2"/>
        </w:rPr>
        <w:t xml:space="preserve"> </w:t>
      </w:r>
      <w:r>
        <w:t>4268647)</w:t>
      </w:r>
    </w:p>
    <w:p w:rsidR="00CA437F" w:rsidRDefault="00CA437F" w:rsidP="00CA437F">
      <w:pPr>
        <w:pStyle w:val="a3"/>
        <w:spacing w:before="94"/>
        <w:ind w:left="1666" w:right="1486"/>
        <w:jc w:val="center"/>
      </w:pP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CA437F" w:rsidRDefault="00CA437F" w:rsidP="00CA437F">
      <w:pPr>
        <w:pStyle w:val="a3"/>
        <w:spacing w:before="60"/>
        <w:ind w:left="1651" w:right="1488"/>
        <w:jc w:val="center"/>
      </w:pP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статистика»</w:t>
      </w:r>
    </w:p>
    <w:p w:rsidR="00CA437F" w:rsidRDefault="00CA437F" w:rsidP="00CA437F">
      <w:pPr>
        <w:pStyle w:val="a3"/>
        <w:rPr>
          <w:sz w:val="26"/>
        </w:rPr>
      </w:pPr>
    </w:p>
    <w:p w:rsidR="00CA437F" w:rsidRPr="002E660E" w:rsidRDefault="00205E79" w:rsidP="00205E79">
      <w:pPr>
        <w:spacing w:before="70" w:line="230" w:lineRule="auto"/>
        <w:ind w:right="193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</w:t>
      </w:r>
      <w:r w:rsidR="00CA437F">
        <w:rPr>
          <w:color w:val="000000"/>
          <w:sz w:val="24"/>
          <w:szCs w:val="24"/>
        </w:rPr>
        <w:t>для 7</w:t>
      </w:r>
      <w:r w:rsidR="00CA437F" w:rsidRPr="002E660E">
        <w:rPr>
          <w:color w:val="000000"/>
          <w:sz w:val="24"/>
          <w:szCs w:val="24"/>
        </w:rPr>
        <w:t xml:space="preserve"> класса  основного общего образования </w:t>
      </w:r>
    </w:p>
    <w:p w:rsidR="00205E79" w:rsidRDefault="00205E79" w:rsidP="00205E79">
      <w:pPr>
        <w:pStyle w:val="a3"/>
        <w:spacing w:line="292" w:lineRule="auto"/>
        <w:ind w:left="3220" w:right="3044"/>
        <w:jc w:val="center"/>
      </w:pP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CA437F" w:rsidRPr="002E660E" w:rsidRDefault="00CA437F" w:rsidP="00CA437F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CA437F" w:rsidRPr="002E660E" w:rsidRDefault="00CA437F" w:rsidP="00CA437F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CA437F" w:rsidRPr="002E660E" w:rsidRDefault="00CA437F" w:rsidP="00CA437F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CA437F" w:rsidRPr="002E660E" w:rsidRDefault="00CA437F" w:rsidP="00CA437F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CA437F" w:rsidRDefault="00CA437F" w:rsidP="00CA437F">
      <w:pPr>
        <w:spacing w:line="230" w:lineRule="auto"/>
        <w:ind w:right="3600"/>
        <w:rPr>
          <w:sz w:val="24"/>
          <w:szCs w:val="24"/>
        </w:rPr>
      </w:pPr>
      <w:r w:rsidRPr="002E660E">
        <w:rPr>
          <w:sz w:val="24"/>
          <w:szCs w:val="24"/>
        </w:rPr>
        <w:t xml:space="preserve">                                                        </w:t>
      </w:r>
    </w:p>
    <w:p w:rsidR="00CA437F" w:rsidRDefault="00CA437F" w:rsidP="00CA437F">
      <w:pPr>
        <w:spacing w:line="230" w:lineRule="auto"/>
        <w:ind w:right="3600"/>
        <w:rPr>
          <w:sz w:val="24"/>
          <w:szCs w:val="24"/>
        </w:rPr>
      </w:pPr>
    </w:p>
    <w:p w:rsidR="00CA437F" w:rsidRDefault="00CA437F" w:rsidP="00CA437F">
      <w:pPr>
        <w:spacing w:line="230" w:lineRule="auto"/>
        <w:ind w:right="3600"/>
        <w:rPr>
          <w:sz w:val="24"/>
          <w:szCs w:val="24"/>
        </w:rPr>
      </w:pPr>
    </w:p>
    <w:p w:rsidR="00CA437F" w:rsidRDefault="00CA437F" w:rsidP="00CA437F">
      <w:pPr>
        <w:spacing w:line="230" w:lineRule="auto"/>
        <w:ind w:right="3600"/>
        <w:rPr>
          <w:sz w:val="24"/>
          <w:szCs w:val="24"/>
        </w:rPr>
      </w:pPr>
    </w:p>
    <w:p w:rsidR="00CA437F" w:rsidRDefault="00CA437F" w:rsidP="00CA437F">
      <w:pPr>
        <w:spacing w:line="230" w:lineRule="auto"/>
        <w:ind w:right="3600"/>
        <w:rPr>
          <w:sz w:val="24"/>
          <w:szCs w:val="24"/>
        </w:rPr>
      </w:pPr>
    </w:p>
    <w:p w:rsidR="00CA437F" w:rsidRDefault="00CA437F" w:rsidP="00CA437F">
      <w:pPr>
        <w:spacing w:line="230" w:lineRule="auto"/>
        <w:ind w:right="3600"/>
        <w:rPr>
          <w:sz w:val="24"/>
          <w:szCs w:val="24"/>
        </w:rPr>
      </w:pPr>
    </w:p>
    <w:p w:rsidR="00CA437F" w:rsidRPr="002E660E" w:rsidRDefault="00CA437F" w:rsidP="00CA437F">
      <w:pPr>
        <w:spacing w:line="230" w:lineRule="auto"/>
        <w:ind w:right="360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2E660E">
        <w:rPr>
          <w:sz w:val="24"/>
          <w:szCs w:val="24"/>
        </w:rPr>
        <w:t xml:space="preserve">  </w:t>
      </w:r>
      <w:r w:rsidRPr="002E660E">
        <w:rPr>
          <w:color w:val="000000"/>
          <w:sz w:val="24"/>
          <w:szCs w:val="24"/>
        </w:rPr>
        <w:t xml:space="preserve">с. </w:t>
      </w:r>
      <w:proofErr w:type="spellStart"/>
      <w:r w:rsidR="00B32695">
        <w:rPr>
          <w:color w:val="000000"/>
          <w:sz w:val="24"/>
          <w:szCs w:val="24"/>
        </w:rPr>
        <w:t>Минино</w:t>
      </w:r>
      <w:proofErr w:type="spellEnd"/>
      <w:r w:rsidR="00B32695">
        <w:rPr>
          <w:color w:val="000000"/>
          <w:sz w:val="24"/>
          <w:szCs w:val="24"/>
        </w:rPr>
        <w:t xml:space="preserve"> </w:t>
      </w:r>
      <w:r w:rsidRPr="002E660E">
        <w:rPr>
          <w:color w:val="000000"/>
          <w:sz w:val="24"/>
          <w:szCs w:val="24"/>
        </w:rPr>
        <w:t>2022</w:t>
      </w:r>
    </w:p>
    <w:p w:rsidR="00CA437F" w:rsidRPr="002E660E" w:rsidRDefault="00CA437F" w:rsidP="00CA437F">
      <w:pPr>
        <w:spacing w:line="230" w:lineRule="auto"/>
        <w:ind w:right="3600"/>
        <w:jc w:val="right"/>
        <w:rPr>
          <w:sz w:val="24"/>
          <w:szCs w:val="24"/>
        </w:rPr>
      </w:pPr>
    </w:p>
    <w:p w:rsidR="00CA437F" w:rsidRPr="002E660E" w:rsidRDefault="00CA437F" w:rsidP="00CA437F">
      <w:pPr>
        <w:rPr>
          <w:sz w:val="24"/>
          <w:szCs w:val="24"/>
        </w:rPr>
      </w:pPr>
    </w:p>
    <w:p w:rsidR="00DE5E28" w:rsidRDefault="007E6B20" w:rsidP="00852F4C">
      <w:pPr>
        <w:pStyle w:val="11"/>
        <w:spacing w:before="66"/>
        <w:ind w:left="0"/>
      </w:pPr>
      <w:bookmarkStart w:id="0" w:name="_GoBack"/>
      <w:bookmarkEnd w:id="0"/>
      <w:r>
        <w:pict>
          <v:rect id="_x0000_s1032" style="position:absolute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52F4C">
        <w:t>ПОЯСНИТЕЛЬНАЯ</w:t>
      </w:r>
      <w:r w:rsidR="00852F4C">
        <w:rPr>
          <w:spacing w:val="-9"/>
        </w:rPr>
        <w:t xml:space="preserve"> </w:t>
      </w:r>
      <w:r w:rsidR="00852F4C">
        <w:t>ЗАПИСКА</w:t>
      </w:r>
    </w:p>
    <w:p w:rsidR="00DE5E28" w:rsidRDefault="00852F4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"ВЕРОЯТНОСТЬ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СТАТИСТИКА"</w:t>
      </w:r>
    </w:p>
    <w:p w:rsidR="00205E79" w:rsidRPr="00ED62C0" w:rsidRDefault="00852F4C" w:rsidP="00205E79">
      <w:pPr>
        <w:pStyle w:val="a9"/>
      </w:pPr>
      <w:r>
        <w:t>Рабочая программа по учебному курсу "Вероятность и статистика" для обучающихся 7 классов</w:t>
      </w:r>
      <w:r>
        <w:rPr>
          <w:spacing w:val="1"/>
        </w:rPr>
        <w:t xml:space="preserve"> </w:t>
      </w:r>
      <w:r>
        <w:t>разработана на основе Федерального государственного образовательного стандарта основного общего</w:t>
      </w:r>
      <w:r>
        <w:rPr>
          <w:spacing w:val="-57"/>
        </w:rPr>
        <w:t xml:space="preserve"> </w:t>
      </w:r>
      <w:r>
        <w:t>образования с учётом и современных мировых требований, предъявляемых к математическому</w:t>
      </w:r>
      <w:r>
        <w:rPr>
          <w:spacing w:val="1"/>
        </w:rPr>
        <w:t xml:space="preserve"> </w:t>
      </w:r>
      <w:r>
        <w:t>образованию, и традиций российского образования, которые обеспечивают овладение ключевыми</w:t>
      </w:r>
      <w:r>
        <w:rPr>
          <w:spacing w:val="1"/>
        </w:rPr>
        <w:t xml:space="preserve"> </w:t>
      </w:r>
      <w:r>
        <w:t>компетенциями, составляющими основу для непрерывного образования и саморазвития, а также</w:t>
      </w:r>
      <w:r>
        <w:rPr>
          <w:spacing w:val="1"/>
        </w:rPr>
        <w:t xml:space="preserve"> </w:t>
      </w:r>
      <w:r>
        <w:t>целостность общекультурного, личностного и познавательного развития обучающихся.</w:t>
      </w:r>
      <w:bookmarkStart w:id="1" w:name="_Hlk114327814"/>
      <w:r w:rsidR="00205E79" w:rsidRPr="00205E79">
        <w:t xml:space="preserve"> </w:t>
      </w:r>
      <w:r w:rsidR="00205E79" w:rsidRPr="00ED62C0">
        <w:t xml:space="preserve">Единство урочной деятельности с программой воспитания реализуется через: </w:t>
      </w:r>
    </w:p>
    <w:p w:rsidR="00205E79" w:rsidRPr="00ED62C0" w:rsidRDefault="00205E79" w:rsidP="00205E79">
      <w:pPr>
        <w:pStyle w:val="a9"/>
      </w:pPr>
      <w:r w:rsidRPr="00ED62C0"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205E79" w:rsidRPr="00ED62C0" w:rsidRDefault="00205E79" w:rsidP="00205E79">
      <w:pPr>
        <w:pStyle w:val="a9"/>
      </w:pPr>
      <w:r w:rsidRPr="00ED62C0"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205E79" w:rsidRPr="00ED62C0" w:rsidRDefault="00205E79" w:rsidP="00205E79">
      <w:pPr>
        <w:pStyle w:val="a9"/>
      </w:pPr>
      <w:r w:rsidRPr="00ED62C0"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205E79" w:rsidRPr="00ED62C0" w:rsidRDefault="00205E79" w:rsidP="00205E79">
      <w:pPr>
        <w:pStyle w:val="a9"/>
      </w:pPr>
      <w:r w:rsidRPr="00ED62C0"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1"/>
    <w:p w:rsidR="00205E79" w:rsidRPr="007E58E1" w:rsidRDefault="00205E79" w:rsidP="00205E79">
      <w:pPr>
        <w:pStyle w:val="a9"/>
      </w:pPr>
    </w:p>
    <w:p w:rsidR="00DE5E28" w:rsidRDefault="00852F4C" w:rsidP="00205E79">
      <w:pPr>
        <w:pStyle w:val="a9"/>
      </w:pPr>
      <w:r>
        <w:t xml:space="preserve"> В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 подготовки, в том числе и математической. Это обусловлено тем, что в наши</w:t>
      </w:r>
      <w:r>
        <w:rPr>
          <w:spacing w:val="1"/>
        </w:rPr>
        <w:t xml:space="preserve"> </w:t>
      </w:r>
      <w:r>
        <w:t>дни растёт число профессий, связанных с непосредственным применением математики: и в сфере</w:t>
      </w:r>
      <w:r>
        <w:rPr>
          <w:spacing w:val="1"/>
        </w:rPr>
        <w:t xml:space="preserve"> </w:t>
      </w:r>
      <w:r>
        <w:t>экономики, и в бизнесе, и в технологических областях, и даже в гуманитарных сферах.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предметом,</w:t>
      </w:r>
      <w:r>
        <w:rPr>
          <w:spacing w:val="-3"/>
        </w:rPr>
        <w:t xml:space="preserve"> </w:t>
      </w:r>
      <w:r>
        <w:t>расширяется.</w:t>
      </w:r>
    </w:p>
    <w:p w:rsidR="00DE5E28" w:rsidRPr="00205E79" w:rsidRDefault="00852F4C">
      <w:pPr>
        <w:pStyle w:val="a3"/>
        <w:spacing w:line="292" w:lineRule="auto"/>
        <w:ind w:left="106" w:right="112" w:firstLine="180"/>
        <w:rPr>
          <w:sz w:val="22"/>
          <w:szCs w:val="22"/>
        </w:rPr>
      </w:pPr>
      <w:r w:rsidRPr="00205E79">
        <w:rPr>
          <w:sz w:val="22"/>
          <w:szCs w:val="22"/>
        </w:rPr>
        <w:t>Практическая полезность математики обусловлена тем, что её предметом являются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фундаментальные структуры нашего мира: пространственные формы и количественные отношения от</w:t>
      </w:r>
      <w:r w:rsidRPr="00205E79">
        <w:rPr>
          <w:spacing w:val="-58"/>
          <w:sz w:val="22"/>
          <w:szCs w:val="22"/>
        </w:rPr>
        <w:t xml:space="preserve"> </w:t>
      </w:r>
      <w:r w:rsidRPr="00205E79">
        <w:rPr>
          <w:sz w:val="22"/>
          <w:szCs w:val="22"/>
        </w:rPr>
        <w:t>простейших, усваиваемых в непосредственном опыте, до достаточно сложных, необходимых для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развития научных и прикладных идей. Без конкретных математических знаний затруднено понимание</w:t>
      </w:r>
      <w:r w:rsidRPr="00205E79">
        <w:rPr>
          <w:spacing w:val="-57"/>
          <w:sz w:val="22"/>
          <w:szCs w:val="22"/>
        </w:rPr>
        <w:t xml:space="preserve"> </w:t>
      </w:r>
      <w:r w:rsidRPr="00205E79">
        <w:rPr>
          <w:sz w:val="22"/>
          <w:szCs w:val="22"/>
        </w:rPr>
        <w:t>принципов устройства и использования современной техники, восприятие и интерпретация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разнообразной социальной, экономической, политической информации, малоэффективна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повседневная практическая деятельность. Каждому человеку в своей жизни приходится выполнять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расчёты и составлять алгоритмы, находить и применять формулы, владеть практическими приёмами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геометрических измерений и построений, читать информацию, представленную в виде таблиц,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диаграмм и графиков, жить в условиях неопределённости и понимать вероятностный характер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случайных</w:t>
      </w:r>
      <w:r w:rsidRPr="00205E79">
        <w:rPr>
          <w:spacing w:val="-1"/>
          <w:sz w:val="22"/>
          <w:szCs w:val="22"/>
        </w:rPr>
        <w:t xml:space="preserve"> </w:t>
      </w:r>
      <w:r w:rsidRPr="00205E79">
        <w:rPr>
          <w:sz w:val="22"/>
          <w:szCs w:val="22"/>
        </w:rPr>
        <w:t>событий.</w:t>
      </w:r>
    </w:p>
    <w:p w:rsidR="00DE5E28" w:rsidRPr="00205E79" w:rsidRDefault="00852F4C">
      <w:pPr>
        <w:pStyle w:val="a3"/>
        <w:spacing w:line="292" w:lineRule="auto"/>
        <w:ind w:left="106" w:right="140" w:firstLine="180"/>
        <w:rPr>
          <w:sz w:val="22"/>
          <w:szCs w:val="22"/>
        </w:rPr>
      </w:pPr>
      <w:r w:rsidRPr="00205E79">
        <w:rPr>
          <w:sz w:val="22"/>
          <w:szCs w:val="22"/>
        </w:rPr>
        <w:t>Одновременно с расширением сфер применения математики в современном обществе всё более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важным становится математический стиль мышления, проявляющийся в определённых умственных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навыках. В процессе изучения математики в арсенал приёмов и методов мышления человека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естественным образом включаются индукция и дедукция, обобщение и конкретизация, анализ и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синтез, классификация и систематизация, абстрагирование и аналогия. Объекты математических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умозаключений, правила их конструирования раскрывают механизм логических построений,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способствуют выработке умения формулировать, обосновывать и доказывать суждения, тем самым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развивают логическое мышление. Ведущая роль принадлежит математике и в формировании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алгоритмической компоненты мышления и воспитании умений действовать по заданным алгоритмам,</w:t>
      </w:r>
      <w:r w:rsidRPr="00205E79">
        <w:rPr>
          <w:spacing w:val="-58"/>
          <w:sz w:val="22"/>
          <w:szCs w:val="22"/>
        </w:rPr>
        <w:t xml:space="preserve"> </w:t>
      </w:r>
      <w:r w:rsidRPr="00205E79">
        <w:rPr>
          <w:sz w:val="22"/>
          <w:szCs w:val="22"/>
        </w:rPr>
        <w:t>совершенствовать известные и конструировать новые. В процессе решения задач — основой учебной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деятельности на уроках математики — развиваются также творческая и прикладная стороны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мышления.</w:t>
      </w:r>
    </w:p>
    <w:p w:rsidR="00DE5E28" w:rsidRPr="00205E79" w:rsidRDefault="00852F4C">
      <w:pPr>
        <w:pStyle w:val="a3"/>
        <w:spacing w:line="292" w:lineRule="auto"/>
        <w:ind w:left="106" w:firstLine="180"/>
        <w:rPr>
          <w:sz w:val="22"/>
          <w:szCs w:val="22"/>
        </w:rPr>
      </w:pPr>
      <w:r w:rsidRPr="00205E79">
        <w:rPr>
          <w:sz w:val="22"/>
          <w:szCs w:val="22"/>
        </w:rPr>
        <w:t>Обучение математике даёт возможность развивать у обучающихся точную, рациональную и</w:t>
      </w:r>
      <w:r w:rsidRPr="00205E79">
        <w:rPr>
          <w:spacing w:val="1"/>
          <w:sz w:val="22"/>
          <w:szCs w:val="22"/>
        </w:rPr>
        <w:t xml:space="preserve"> </w:t>
      </w:r>
      <w:r w:rsidRPr="00205E79">
        <w:rPr>
          <w:sz w:val="22"/>
          <w:szCs w:val="22"/>
        </w:rPr>
        <w:t>информативную</w:t>
      </w:r>
      <w:r w:rsidRPr="00205E79">
        <w:rPr>
          <w:spacing w:val="-6"/>
          <w:sz w:val="22"/>
          <w:szCs w:val="22"/>
        </w:rPr>
        <w:t xml:space="preserve"> </w:t>
      </w:r>
      <w:r w:rsidRPr="00205E79">
        <w:rPr>
          <w:sz w:val="22"/>
          <w:szCs w:val="22"/>
        </w:rPr>
        <w:t>речь,</w:t>
      </w:r>
      <w:r w:rsidRPr="00205E79">
        <w:rPr>
          <w:spacing w:val="-4"/>
          <w:sz w:val="22"/>
          <w:szCs w:val="22"/>
        </w:rPr>
        <w:t xml:space="preserve"> </w:t>
      </w:r>
      <w:r w:rsidRPr="00205E79">
        <w:rPr>
          <w:sz w:val="22"/>
          <w:szCs w:val="22"/>
        </w:rPr>
        <w:t>умение</w:t>
      </w:r>
      <w:r w:rsidRPr="00205E79">
        <w:rPr>
          <w:spacing w:val="-5"/>
          <w:sz w:val="22"/>
          <w:szCs w:val="22"/>
        </w:rPr>
        <w:t xml:space="preserve"> </w:t>
      </w:r>
      <w:r w:rsidRPr="00205E79">
        <w:rPr>
          <w:sz w:val="22"/>
          <w:szCs w:val="22"/>
        </w:rPr>
        <w:t>отбирать</w:t>
      </w:r>
      <w:r w:rsidRPr="00205E79">
        <w:rPr>
          <w:spacing w:val="-5"/>
          <w:sz w:val="22"/>
          <w:szCs w:val="22"/>
        </w:rPr>
        <w:t xml:space="preserve"> </w:t>
      </w:r>
      <w:r w:rsidRPr="00205E79">
        <w:rPr>
          <w:sz w:val="22"/>
          <w:szCs w:val="22"/>
        </w:rPr>
        <w:t>наиболее</w:t>
      </w:r>
      <w:r w:rsidRPr="00205E79">
        <w:rPr>
          <w:spacing w:val="-5"/>
          <w:sz w:val="22"/>
          <w:szCs w:val="22"/>
        </w:rPr>
        <w:t xml:space="preserve"> </w:t>
      </w:r>
      <w:r w:rsidRPr="00205E79">
        <w:rPr>
          <w:sz w:val="22"/>
          <w:szCs w:val="22"/>
        </w:rPr>
        <w:t>подходящие</w:t>
      </w:r>
      <w:r w:rsidRPr="00205E79">
        <w:rPr>
          <w:spacing w:val="-4"/>
          <w:sz w:val="22"/>
          <w:szCs w:val="22"/>
        </w:rPr>
        <w:t xml:space="preserve"> </w:t>
      </w:r>
      <w:r w:rsidRPr="00205E79">
        <w:rPr>
          <w:sz w:val="22"/>
          <w:szCs w:val="22"/>
        </w:rPr>
        <w:t>языковые,</w:t>
      </w:r>
      <w:r w:rsidRPr="00205E79">
        <w:rPr>
          <w:spacing w:val="-5"/>
          <w:sz w:val="22"/>
          <w:szCs w:val="22"/>
        </w:rPr>
        <w:t xml:space="preserve"> </w:t>
      </w:r>
      <w:r w:rsidRPr="00205E79">
        <w:rPr>
          <w:sz w:val="22"/>
          <w:szCs w:val="22"/>
        </w:rPr>
        <w:t>символические,</w:t>
      </w:r>
      <w:r w:rsidRPr="00205E79">
        <w:rPr>
          <w:spacing w:val="-4"/>
          <w:sz w:val="22"/>
          <w:szCs w:val="22"/>
        </w:rPr>
        <w:t xml:space="preserve"> </w:t>
      </w:r>
      <w:r w:rsidRPr="00205E79">
        <w:rPr>
          <w:sz w:val="22"/>
          <w:szCs w:val="22"/>
        </w:rPr>
        <w:t>графические</w:t>
      </w:r>
      <w:r w:rsidRPr="00205E79">
        <w:rPr>
          <w:spacing w:val="-57"/>
          <w:sz w:val="22"/>
          <w:szCs w:val="22"/>
        </w:rPr>
        <w:t xml:space="preserve"> </w:t>
      </w:r>
      <w:r w:rsidRPr="00205E79">
        <w:rPr>
          <w:sz w:val="22"/>
          <w:szCs w:val="22"/>
        </w:rPr>
        <w:t>средства</w:t>
      </w:r>
      <w:r w:rsidRPr="00205E79">
        <w:rPr>
          <w:spacing w:val="-1"/>
          <w:sz w:val="22"/>
          <w:szCs w:val="22"/>
        </w:rPr>
        <w:t xml:space="preserve"> </w:t>
      </w:r>
      <w:r w:rsidRPr="00205E79">
        <w:rPr>
          <w:sz w:val="22"/>
          <w:szCs w:val="22"/>
        </w:rPr>
        <w:t>для</w:t>
      </w:r>
      <w:r w:rsidRPr="00205E79">
        <w:rPr>
          <w:spacing w:val="-1"/>
          <w:sz w:val="22"/>
          <w:szCs w:val="22"/>
        </w:rPr>
        <w:t xml:space="preserve"> </w:t>
      </w:r>
      <w:r w:rsidRPr="00205E79">
        <w:rPr>
          <w:sz w:val="22"/>
          <w:szCs w:val="22"/>
        </w:rPr>
        <w:t>выражения</w:t>
      </w:r>
      <w:r w:rsidRPr="00205E79">
        <w:rPr>
          <w:spacing w:val="-2"/>
          <w:sz w:val="22"/>
          <w:szCs w:val="22"/>
        </w:rPr>
        <w:t xml:space="preserve"> </w:t>
      </w:r>
      <w:r w:rsidRPr="00205E79">
        <w:rPr>
          <w:sz w:val="22"/>
          <w:szCs w:val="22"/>
        </w:rPr>
        <w:t>суждений и</w:t>
      </w:r>
      <w:r w:rsidRPr="00205E79">
        <w:rPr>
          <w:spacing w:val="-1"/>
          <w:sz w:val="22"/>
          <w:szCs w:val="22"/>
        </w:rPr>
        <w:t xml:space="preserve"> </w:t>
      </w:r>
      <w:r w:rsidRPr="00205E79">
        <w:rPr>
          <w:sz w:val="22"/>
          <w:szCs w:val="22"/>
        </w:rPr>
        <w:t>наглядного их представления.</w:t>
      </w:r>
    </w:p>
    <w:p w:rsidR="00DE5E28" w:rsidRDefault="00852F4C">
      <w:pPr>
        <w:pStyle w:val="a3"/>
        <w:spacing w:line="292" w:lineRule="auto"/>
        <w:ind w:left="106" w:right="107" w:firstLine="180"/>
      </w:pPr>
      <w:r w:rsidRPr="00205E79">
        <w:rPr>
          <w:sz w:val="22"/>
          <w:szCs w:val="22"/>
        </w:rPr>
        <w:t>Необходимым компонентом общей культуры в современном толковании является общее знакомство</w:t>
      </w:r>
      <w:r w:rsidRPr="00205E79">
        <w:rPr>
          <w:spacing w:val="-58"/>
          <w:sz w:val="22"/>
          <w:szCs w:val="22"/>
        </w:rPr>
        <w:t xml:space="preserve"> </w:t>
      </w:r>
      <w:r w:rsidRPr="00205E79">
        <w:rPr>
          <w:sz w:val="22"/>
          <w:szCs w:val="22"/>
        </w:rPr>
        <w:t>с</w:t>
      </w:r>
      <w:r w:rsidRPr="00205E79">
        <w:rPr>
          <w:spacing w:val="-4"/>
          <w:sz w:val="22"/>
          <w:szCs w:val="22"/>
        </w:rPr>
        <w:t xml:space="preserve"> </w:t>
      </w:r>
      <w:r w:rsidRPr="00205E79">
        <w:rPr>
          <w:sz w:val="22"/>
          <w:szCs w:val="22"/>
        </w:rPr>
        <w:t>методами</w:t>
      </w:r>
      <w:r w:rsidRPr="00205E79">
        <w:rPr>
          <w:spacing w:val="-3"/>
          <w:sz w:val="22"/>
          <w:szCs w:val="22"/>
        </w:rPr>
        <w:t xml:space="preserve"> </w:t>
      </w:r>
      <w:r w:rsidRPr="00205E79">
        <w:rPr>
          <w:sz w:val="22"/>
          <w:szCs w:val="22"/>
        </w:rPr>
        <w:t>познания</w:t>
      </w:r>
      <w:r w:rsidRPr="00205E79">
        <w:rPr>
          <w:spacing w:val="-4"/>
          <w:sz w:val="22"/>
          <w:szCs w:val="22"/>
        </w:rPr>
        <w:t xml:space="preserve"> </w:t>
      </w:r>
      <w:r w:rsidRPr="00205E79">
        <w:rPr>
          <w:sz w:val="22"/>
          <w:szCs w:val="22"/>
        </w:rPr>
        <w:t>действительности,</w:t>
      </w:r>
      <w:r w:rsidRPr="00205E79">
        <w:rPr>
          <w:spacing w:val="-4"/>
          <w:sz w:val="22"/>
          <w:szCs w:val="22"/>
        </w:rPr>
        <w:t xml:space="preserve"> </w:t>
      </w:r>
      <w:r w:rsidRPr="00205E79">
        <w:rPr>
          <w:sz w:val="22"/>
          <w:szCs w:val="22"/>
        </w:rPr>
        <w:t>представление</w:t>
      </w:r>
      <w:r w:rsidRPr="00205E79">
        <w:rPr>
          <w:spacing w:val="-3"/>
          <w:sz w:val="22"/>
          <w:szCs w:val="22"/>
        </w:rPr>
        <w:t xml:space="preserve"> </w:t>
      </w:r>
      <w:r w:rsidRPr="00205E79">
        <w:rPr>
          <w:sz w:val="22"/>
          <w:szCs w:val="22"/>
        </w:rPr>
        <w:t>о</w:t>
      </w:r>
      <w:r w:rsidRPr="00205E79">
        <w:rPr>
          <w:spacing w:val="-3"/>
          <w:sz w:val="22"/>
          <w:szCs w:val="22"/>
        </w:rPr>
        <w:t xml:space="preserve"> </w:t>
      </w:r>
      <w:r w:rsidRPr="00205E79">
        <w:rPr>
          <w:sz w:val="22"/>
          <w:szCs w:val="22"/>
        </w:rPr>
        <w:t>предмете</w:t>
      </w:r>
      <w:r w:rsidRPr="00205E79">
        <w:rPr>
          <w:spacing w:val="-4"/>
          <w:sz w:val="22"/>
          <w:szCs w:val="22"/>
        </w:rPr>
        <w:t xml:space="preserve"> </w:t>
      </w:r>
      <w:r w:rsidRPr="00205E79">
        <w:rPr>
          <w:sz w:val="22"/>
          <w:szCs w:val="22"/>
        </w:rPr>
        <w:t>и</w:t>
      </w:r>
      <w:r w:rsidRPr="00205E79">
        <w:rPr>
          <w:spacing w:val="-3"/>
          <w:sz w:val="22"/>
          <w:szCs w:val="22"/>
        </w:rPr>
        <w:t xml:space="preserve"> </w:t>
      </w:r>
      <w:r w:rsidRPr="00205E79">
        <w:rPr>
          <w:sz w:val="22"/>
          <w:szCs w:val="22"/>
        </w:rPr>
        <w:t>методах</w:t>
      </w:r>
      <w:r w:rsidRPr="00205E79">
        <w:rPr>
          <w:spacing w:val="-3"/>
          <w:sz w:val="22"/>
          <w:szCs w:val="22"/>
        </w:rPr>
        <w:t xml:space="preserve"> </w:t>
      </w:r>
      <w:r w:rsidRPr="00205E79">
        <w:rPr>
          <w:sz w:val="22"/>
          <w:szCs w:val="22"/>
        </w:rPr>
        <w:t>математики,</w:t>
      </w:r>
      <w:r w:rsidRPr="00205E79">
        <w:rPr>
          <w:spacing w:val="-4"/>
          <w:sz w:val="22"/>
          <w:szCs w:val="22"/>
        </w:rPr>
        <w:t xml:space="preserve"> </w:t>
      </w:r>
      <w:r w:rsidRPr="00205E79">
        <w:rPr>
          <w:sz w:val="22"/>
          <w:szCs w:val="22"/>
        </w:rPr>
        <w:t>их</w:t>
      </w:r>
      <w:r w:rsidRPr="00205E79">
        <w:rPr>
          <w:spacing w:val="-3"/>
          <w:sz w:val="22"/>
          <w:szCs w:val="22"/>
        </w:rPr>
        <w:t xml:space="preserve"> </w:t>
      </w:r>
      <w:r w:rsidRPr="00205E79">
        <w:rPr>
          <w:sz w:val="22"/>
          <w:szCs w:val="22"/>
        </w:rPr>
        <w:t>отлич</w:t>
      </w:r>
      <w:r>
        <w:t>ий</w:t>
      </w:r>
    </w:p>
    <w:p w:rsidR="00DE5E28" w:rsidRDefault="00DE5E28">
      <w:pPr>
        <w:spacing w:line="292" w:lineRule="auto"/>
        <w:sectPr w:rsidR="00DE5E28">
          <w:pgSz w:w="11900" w:h="16840"/>
          <w:pgMar w:top="520" w:right="560" w:bottom="280" w:left="560" w:header="720" w:footer="720" w:gutter="0"/>
          <w:cols w:space="720"/>
        </w:sectPr>
      </w:pPr>
    </w:p>
    <w:p w:rsidR="00DE5E28" w:rsidRDefault="00852F4C">
      <w:pPr>
        <w:pStyle w:val="a3"/>
        <w:spacing w:before="62" w:line="292" w:lineRule="auto"/>
        <w:ind w:left="106" w:right="260"/>
      </w:pPr>
      <w:r>
        <w:lastRenderedPageBreak/>
        <w:t>от методов других естественных и гуманитарных наук, об особенностях применения математики для</w:t>
      </w:r>
      <w:r>
        <w:rPr>
          <w:spacing w:val="-57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DE5E28" w:rsidRDefault="00852F4C">
      <w:pPr>
        <w:pStyle w:val="a3"/>
        <w:spacing w:line="292" w:lineRule="auto"/>
        <w:ind w:left="106"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DE5E28" w:rsidRDefault="00852F4C">
      <w:pPr>
        <w:pStyle w:val="1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DE5E28" w:rsidRDefault="00852F4C">
      <w:pPr>
        <w:pStyle w:val="a3"/>
        <w:spacing w:before="156" w:line="292" w:lineRule="auto"/>
        <w:ind w:left="106" w:right="111" w:firstLine="180"/>
      </w:pPr>
      <w:r>
        <w:t>В современном цифровом мире вероятность и статистика при обретают всё большую значимость,</w:t>
      </w:r>
      <w:r>
        <w:rPr>
          <w:spacing w:val="1"/>
        </w:rPr>
        <w:t xml:space="preserve"> </w:t>
      </w:r>
      <w:r>
        <w:t>как с точки зрения практических приложений, так и их роли в образовании, необходимом каждому</w:t>
      </w:r>
      <w:r>
        <w:rPr>
          <w:spacing w:val="1"/>
        </w:rPr>
        <w:t xml:space="preserve"> </w:t>
      </w:r>
      <w:r>
        <w:t>человеку. Возрастает число профессий, при овладении которыми требуется хорошая базовая</w:t>
      </w:r>
      <w:r>
        <w:rPr>
          <w:spacing w:val="1"/>
        </w:rPr>
        <w:t xml:space="preserve"> </w:t>
      </w:r>
      <w:r>
        <w:t>подготовка в области вероятности и статистики, такая подготовка важна для продолжения</w:t>
      </w:r>
      <w:r>
        <w:rPr>
          <w:spacing w:val="1"/>
        </w:rPr>
        <w:t xml:space="preserve"> </w:t>
      </w:r>
      <w:r>
        <w:t>образования и для успешной профессиональной карьеры. Каждый человек постоянно принимает</w:t>
      </w:r>
      <w:r>
        <w:rPr>
          <w:spacing w:val="1"/>
        </w:rPr>
        <w:t xml:space="preserve"> </w:t>
      </w:r>
      <w:r>
        <w:t>решения на основе имеющихся у него данных. А для обоснованного принятия решения в условиях</w:t>
      </w:r>
      <w:r>
        <w:rPr>
          <w:spacing w:val="1"/>
        </w:rPr>
        <w:t xml:space="preserve"> </w:t>
      </w:r>
      <w:r>
        <w:t>недостатка или избытка информации необходимо в том числе хорошо сформированное вероятностное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статистическое мышление.</w:t>
      </w:r>
    </w:p>
    <w:p w:rsidR="00DE5E28" w:rsidRDefault="00852F4C">
      <w:pPr>
        <w:pStyle w:val="a3"/>
        <w:spacing w:line="292" w:lineRule="auto"/>
        <w:ind w:left="106" w:right="181" w:firstLine="180"/>
      </w:pPr>
      <w:r>
        <w:t>Именно поэтому остро встала необходимость сформировать у обучающихся функциональную</w:t>
      </w:r>
      <w:r>
        <w:rPr>
          <w:spacing w:val="1"/>
        </w:rPr>
        <w:t xml:space="preserve"> </w:t>
      </w:r>
      <w:r>
        <w:t>грамотность, включающую в себя в качестве неотъемлемой составляющей умение воспринимать и</w:t>
      </w:r>
      <w:r>
        <w:rPr>
          <w:spacing w:val="1"/>
        </w:rPr>
        <w:t xml:space="preserve"> </w:t>
      </w:r>
      <w:r>
        <w:t>критически анализировать информацию, представленную в различных формах, понимать</w:t>
      </w:r>
      <w:r>
        <w:rPr>
          <w:spacing w:val="1"/>
        </w:rPr>
        <w:t xml:space="preserve"> </w:t>
      </w:r>
      <w:r>
        <w:t>вероятностный характер многих реальных процессов и зависимостей, производить простейшие</w:t>
      </w:r>
      <w:r>
        <w:rPr>
          <w:spacing w:val="1"/>
        </w:rPr>
        <w:t xml:space="preserve"> </w:t>
      </w:r>
      <w:r>
        <w:t>вероятностные расчёты. Знакомство с основными принципами сбора, анализа и представления</w:t>
      </w:r>
      <w:r>
        <w:rPr>
          <w:spacing w:val="1"/>
        </w:rPr>
        <w:t xml:space="preserve"> </w:t>
      </w:r>
      <w:r>
        <w:t>данных из различных сфер жизни общества и государства приобщает обучающихся к общественным</w:t>
      </w:r>
      <w:r>
        <w:rPr>
          <w:spacing w:val="1"/>
        </w:rPr>
        <w:t xml:space="preserve"> </w:t>
      </w:r>
      <w:r>
        <w:t>интересам. Изучение основ комбинаторики развивает навыки организации перебора и подсчёта числа</w:t>
      </w:r>
      <w:r>
        <w:rPr>
          <w:spacing w:val="-58"/>
        </w:rPr>
        <w:t xml:space="preserve"> </w:t>
      </w:r>
      <w:r>
        <w:t>вариантов, в том числе, в прикладных задачах. Знакомство с основами теории графов создаёт</w:t>
      </w:r>
      <w:r>
        <w:rPr>
          <w:spacing w:val="1"/>
        </w:rPr>
        <w:t xml:space="preserve"> </w:t>
      </w:r>
      <w:r>
        <w:t>математический фундамент для формирования компетенций в области информатики и цифровых</w:t>
      </w:r>
      <w:r>
        <w:rPr>
          <w:spacing w:val="1"/>
        </w:rPr>
        <w:t xml:space="preserve"> </w:t>
      </w:r>
      <w:r>
        <w:t xml:space="preserve">технологий. Помимо этого, при изучении статистики и вероятности обогащаются </w:t>
      </w:r>
      <w:proofErr w:type="gramStart"/>
      <w:r>
        <w:t>представления</w:t>
      </w:r>
      <w:proofErr w:type="gramEnd"/>
      <w:r>
        <w:rPr>
          <w:spacing w:val="1"/>
        </w:rPr>
        <w:t xml:space="preserve"> </w:t>
      </w:r>
      <w:r>
        <w:t>учащихся о современной картине мира и методах его исследования, формируется понимание роли</w:t>
      </w:r>
      <w:r>
        <w:rPr>
          <w:spacing w:val="1"/>
        </w:rPr>
        <w:t xml:space="preserve"> </w:t>
      </w:r>
      <w:r>
        <w:t>статистики как источника социально значимой информации и закладываются основы вероятностного</w:t>
      </w:r>
      <w:r>
        <w:rPr>
          <w:spacing w:val="-57"/>
        </w:rPr>
        <w:t xml:space="preserve"> </w:t>
      </w:r>
      <w:r>
        <w:t>мышления.</w:t>
      </w:r>
    </w:p>
    <w:p w:rsidR="00DE5E28" w:rsidRDefault="00852F4C">
      <w:pPr>
        <w:pStyle w:val="a3"/>
        <w:spacing w:line="292" w:lineRule="auto"/>
        <w:ind w:left="106" w:right="1180" w:firstLine="180"/>
      </w:pPr>
      <w:r>
        <w:t>В соответствии с данными целями в структуре программы учебного курса «Вероятность и</w:t>
      </w:r>
      <w:r>
        <w:rPr>
          <w:spacing w:val="-58"/>
        </w:rPr>
        <w:t xml:space="preserve"> </w:t>
      </w:r>
      <w:r>
        <w:t>статистика»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выделены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содержательно-методические</w:t>
      </w:r>
    </w:p>
    <w:p w:rsidR="00DE5E28" w:rsidRDefault="00852F4C">
      <w:pPr>
        <w:pStyle w:val="a3"/>
        <w:spacing w:line="292" w:lineRule="auto"/>
        <w:ind w:left="106" w:right="1543"/>
      </w:pPr>
      <w:r>
        <w:t>линии: «Представление данных и описательная статистика»; «Вероятность»; «Элементы</w:t>
      </w:r>
      <w:r>
        <w:rPr>
          <w:spacing w:val="-58"/>
        </w:rPr>
        <w:t xml:space="preserve"> </w:t>
      </w:r>
      <w:r>
        <w:t>комбинаторики»;</w:t>
      </w:r>
      <w:r>
        <w:rPr>
          <w:spacing w:val="-2"/>
        </w:rPr>
        <w:t xml:space="preserve"> </w:t>
      </w:r>
      <w:r>
        <w:t>«Введение в</w:t>
      </w:r>
      <w:r>
        <w:rPr>
          <w:spacing w:val="-1"/>
        </w:rPr>
        <w:t xml:space="preserve"> </w:t>
      </w:r>
      <w:r>
        <w:t>теорию</w:t>
      </w:r>
      <w:r>
        <w:rPr>
          <w:spacing w:val="-1"/>
        </w:rPr>
        <w:t xml:space="preserve"> </w:t>
      </w:r>
      <w:r>
        <w:t>графов».</w:t>
      </w:r>
    </w:p>
    <w:p w:rsidR="00DE5E28" w:rsidRDefault="00852F4C">
      <w:pPr>
        <w:pStyle w:val="a3"/>
        <w:spacing w:line="292" w:lineRule="auto"/>
        <w:ind w:left="106" w:right="424" w:firstLine="180"/>
      </w:pPr>
      <w:r>
        <w:t>Содержание линии «Представление данных и описательная статистика» служит основой для</w:t>
      </w:r>
      <w:r>
        <w:rPr>
          <w:spacing w:val="1"/>
        </w:rPr>
        <w:t xml:space="preserve"> </w:t>
      </w:r>
      <w:r>
        <w:t>формирования навыков работы с информацией: от чтения и интерпретации информации,</w:t>
      </w:r>
      <w:r>
        <w:rPr>
          <w:spacing w:val="1"/>
        </w:rPr>
        <w:t xml:space="preserve"> </w:t>
      </w:r>
      <w:r>
        <w:t>представленной в таблицах, на диаграммах и графиках до сбора, представления и анализа данных с</w:t>
      </w:r>
      <w:r>
        <w:rPr>
          <w:spacing w:val="-57"/>
        </w:rPr>
        <w:t xml:space="preserve"> </w:t>
      </w:r>
      <w:r>
        <w:t>использованием статистических характеристик средних и рассеивания. Работая с данными,</w:t>
      </w:r>
      <w:r>
        <w:rPr>
          <w:spacing w:val="1"/>
        </w:rPr>
        <w:t xml:space="preserve"> </w:t>
      </w:r>
      <w:r>
        <w:t>обучающиеся учатся считывать и интерпретировать данные, выдвигать, аргументировать и</w:t>
      </w:r>
      <w:r>
        <w:rPr>
          <w:spacing w:val="1"/>
        </w:rPr>
        <w:t xml:space="preserve"> </w:t>
      </w:r>
      <w:r>
        <w:t>критиковать простейшие гипотезы, размышлять над факторами, вызывающими изменчивость, и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 влияние на</w:t>
      </w:r>
      <w:r>
        <w:rPr>
          <w:spacing w:val="-1"/>
        </w:rPr>
        <w:t xml:space="preserve"> </w:t>
      </w:r>
      <w:r>
        <w:t>рассматриваемые величины</w:t>
      </w:r>
      <w:r>
        <w:rPr>
          <w:spacing w:val="-1"/>
        </w:rPr>
        <w:t xml:space="preserve"> </w:t>
      </w:r>
      <w:r>
        <w:t>и процессы.</w:t>
      </w:r>
    </w:p>
    <w:p w:rsidR="00DE5E28" w:rsidRDefault="00852F4C">
      <w:pPr>
        <w:pStyle w:val="a3"/>
        <w:spacing w:line="292" w:lineRule="auto"/>
        <w:ind w:left="106" w:right="232" w:firstLine="180"/>
      </w:pPr>
      <w:r>
        <w:t>Интуитивное представление о случайной изменчивости, исследование закономерностей и</w:t>
      </w:r>
      <w:r>
        <w:rPr>
          <w:spacing w:val="1"/>
        </w:rPr>
        <w:t xml:space="preserve"> </w:t>
      </w:r>
      <w:r>
        <w:t>тенденций становится мотивирующей основой для изучения теории вероятностей. Большое значение</w:t>
      </w:r>
      <w:r>
        <w:rPr>
          <w:spacing w:val="-58"/>
        </w:rPr>
        <w:t xml:space="preserve"> </w:t>
      </w:r>
      <w:r>
        <w:t>здесь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классическими</w:t>
      </w:r>
      <w:r>
        <w:rPr>
          <w:spacing w:val="-3"/>
        </w:rPr>
        <w:t xml:space="preserve"> </w:t>
      </w:r>
      <w:r>
        <w:t>вероятностными</w:t>
      </w:r>
      <w:r>
        <w:rPr>
          <w:spacing w:val="-4"/>
        </w:rPr>
        <w:t xml:space="preserve"> </w:t>
      </w:r>
      <w:r>
        <w:t>моделями.</w:t>
      </w:r>
    </w:p>
    <w:p w:rsidR="00DE5E28" w:rsidRDefault="00852F4C">
      <w:pPr>
        <w:pStyle w:val="a3"/>
        <w:spacing w:line="292" w:lineRule="auto"/>
        <w:ind w:left="106" w:right="403" w:firstLine="180"/>
      </w:pPr>
      <w:r>
        <w:t>Понятие вероятности вводится как мера правдоподобия случайного события. При изучении курса</w:t>
      </w:r>
      <w:r>
        <w:rPr>
          <w:spacing w:val="-58"/>
        </w:rPr>
        <w:t xml:space="preserve"> </w:t>
      </w:r>
      <w:r>
        <w:t>обучающиеся знакомятся с простейшими методами вычисления вероятностей в случайных</w:t>
      </w:r>
      <w:r>
        <w:rPr>
          <w:spacing w:val="1"/>
        </w:rPr>
        <w:t xml:space="preserve"> </w:t>
      </w:r>
      <w:r>
        <w:t>экспериментах с равновозможными элементарными исходами, вероятностными законами</w:t>
      </w:r>
      <w:r>
        <w:rPr>
          <w:spacing w:val="1"/>
        </w:rPr>
        <w:t xml:space="preserve"> </w:t>
      </w:r>
      <w:r>
        <w:t>позволяющими</w:t>
      </w:r>
      <w:r>
        <w:rPr>
          <w:spacing w:val="-4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задачи.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начальные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</w:p>
    <w:p w:rsidR="00DE5E28" w:rsidRDefault="00DE5E28">
      <w:pPr>
        <w:spacing w:line="292" w:lineRule="auto"/>
        <w:sectPr w:rsidR="00DE5E28">
          <w:pgSz w:w="11900" w:h="16840"/>
          <w:pgMar w:top="500" w:right="560" w:bottom="280" w:left="560" w:header="720" w:footer="720" w:gutter="0"/>
          <w:cols w:space="720"/>
        </w:sectPr>
      </w:pPr>
    </w:p>
    <w:p w:rsidR="00DE5E28" w:rsidRDefault="00852F4C">
      <w:pPr>
        <w:pStyle w:val="a3"/>
        <w:spacing w:before="70"/>
        <w:ind w:left="106"/>
      </w:pPr>
      <w:r>
        <w:lastRenderedPageBreak/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</w:p>
    <w:p w:rsidR="00DE5E28" w:rsidRDefault="00852F4C">
      <w:pPr>
        <w:pStyle w:val="a3"/>
        <w:spacing w:before="60" w:line="292" w:lineRule="auto"/>
        <w:ind w:left="106" w:firstLine="180"/>
      </w:pP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множествами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операциями над множествами, рассматриваются примеры применения для решения задач, а 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математических курсах</w:t>
      </w:r>
      <w:r>
        <w:rPr>
          <w:spacing w:val="-1"/>
        </w:rPr>
        <w:t xml:space="preserve"> </w:t>
      </w:r>
      <w:r>
        <w:t>и учебных</w:t>
      </w:r>
      <w:r>
        <w:rPr>
          <w:spacing w:val="-1"/>
        </w:rPr>
        <w:t xml:space="preserve"> </w:t>
      </w:r>
      <w:r>
        <w:t>предметах.</w:t>
      </w:r>
    </w:p>
    <w:p w:rsidR="00DE5E28" w:rsidRDefault="00852F4C">
      <w:pPr>
        <w:pStyle w:val="11"/>
        <w:spacing w:before="190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DE5E28" w:rsidRDefault="00852F4C">
      <w:pPr>
        <w:pStyle w:val="a3"/>
        <w:spacing w:before="156" w:line="292" w:lineRule="auto"/>
        <w:ind w:left="106" w:right="125" w:firstLine="180"/>
      </w:pPr>
      <w:r>
        <w:t>В 7 классе изучается курс «Вероятность и статистика», в который входят разделы: «Представление</w:t>
      </w:r>
      <w:r>
        <w:rPr>
          <w:spacing w:val="1"/>
        </w:rPr>
        <w:t xml:space="preserve"> </w:t>
      </w:r>
      <w:r>
        <w:t>данных и описательная статистика»; «Вероятность»; «Элементы комбинаторики»; «Введение в</w:t>
      </w:r>
      <w:r>
        <w:rPr>
          <w:spacing w:val="1"/>
        </w:rPr>
        <w:t xml:space="preserve"> </w:t>
      </w:r>
      <w:r>
        <w:t>теорию графов». На изучение данного курса отводит 1 учебный час в неделю, всего 34 учебных часа в</w:t>
      </w:r>
      <w:r>
        <w:rPr>
          <w:spacing w:val="-58"/>
        </w:rPr>
        <w:t xml:space="preserve"> </w:t>
      </w:r>
      <w:r>
        <w:t>год.</w:t>
      </w:r>
    </w:p>
    <w:p w:rsidR="00DE5E28" w:rsidRDefault="00DE5E28">
      <w:pPr>
        <w:spacing w:line="292" w:lineRule="auto"/>
        <w:sectPr w:rsidR="00DE5E28">
          <w:pgSz w:w="11900" w:h="16840"/>
          <w:pgMar w:top="540" w:right="560" w:bottom="280" w:left="560" w:header="720" w:footer="720" w:gutter="0"/>
          <w:cols w:space="720"/>
        </w:sectPr>
      </w:pPr>
    </w:p>
    <w:p w:rsidR="00DE5E28" w:rsidRDefault="007E6B20">
      <w:pPr>
        <w:pStyle w:val="1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52F4C">
        <w:t>СОДЕРЖАНИЕ</w:t>
      </w:r>
      <w:r w:rsidR="00852F4C">
        <w:rPr>
          <w:spacing w:val="-8"/>
        </w:rPr>
        <w:t xml:space="preserve"> </w:t>
      </w:r>
      <w:r w:rsidR="00852F4C">
        <w:t>УЧЕБНОГО</w:t>
      </w:r>
      <w:r w:rsidR="00852F4C">
        <w:rPr>
          <w:spacing w:val="-7"/>
        </w:rPr>
        <w:t xml:space="preserve"> </w:t>
      </w:r>
      <w:r w:rsidR="00852F4C">
        <w:t>КУРСА</w:t>
      </w:r>
      <w:r w:rsidR="00852F4C">
        <w:rPr>
          <w:spacing w:val="-8"/>
        </w:rPr>
        <w:t xml:space="preserve"> </w:t>
      </w:r>
      <w:r w:rsidR="00852F4C">
        <w:t>"ВЕРОЯТНОСТЬ</w:t>
      </w:r>
      <w:r w:rsidR="00852F4C">
        <w:rPr>
          <w:spacing w:val="-7"/>
        </w:rPr>
        <w:t xml:space="preserve"> </w:t>
      </w:r>
      <w:r w:rsidR="00852F4C">
        <w:t>И</w:t>
      </w:r>
      <w:r w:rsidR="00852F4C">
        <w:rPr>
          <w:spacing w:val="-8"/>
        </w:rPr>
        <w:t xml:space="preserve"> </w:t>
      </w:r>
      <w:r w:rsidR="00852F4C">
        <w:t>СТАТИСТИКА"</w:t>
      </w:r>
    </w:p>
    <w:p w:rsidR="00DE5E28" w:rsidRDefault="00DE5E28">
      <w:pPr>
        <w:pStyle w:val="a3"/>
        <w:rPr>
          <w:b/>
          <w:sz w:val="26"/>
        </w:rPr>
      </w:pPr>
    </w:p>
    <w:p w:rsidR="00DE5E28" w:rsidRDefault="00852F4C">
      <w:pPr>
        <w:pStyle w:val="a3"/>
        <w:spacing w:line="292" w:lineRule="auto"/>
        <w:ind w:left="106" w:right="146" w:firstLine="180"/>
        <w:jc w:val="both"/>
      </w:pPr>
      <w:r>
        <w:t>Представление данных в виде таблиц, диаграмм, графиков. Заполнение таблиц, чтение и построение</w:t>
      </w:r>
      <w:r>
        <w:rPr>
          <w:spacing w:val="-58"/>
        </w:rPr>
        <w:t xml:space="preserve"> </w:t>
      </w:r>
      <w:r>
        <w:t>диаграмм (столбиковых (столбчатых) и круговых). Чтение графиков реальных процессов. Извлечение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диаграмм</w:t>
      </w:r>
      <w:r>
        <w:rPr>
          <w:spacing w:val="-1"/>
        </w:rPr>
        <w:t xml:space="preserve"> </w:t>
      </w:r>
      <w:r>
        <w:t>и таблиц,</w:t>
      </w:r>
      <w:r>
        <w:rPr>
          <w:spacing w:val="-1"/>
        </w:rPr>
        <w:t xml:space="preserve"> </w:t>
      </w:r>
      <w:r>
        <w:t>использование и интерпретация</w:t>
      </w:r>
      <w:r>
        <w:rPr>
          <w:spacing w:val="-2"/>
        </w:rPr>
        <w:t xml:space="preserve"> </w:t>
      </w:r>
      <w:r>
        <w:t>данных.</w:t>
      </w:r>
    </w:p>
    <w:p w:rsidR="00DE5E28" w:rsidRDefault="00852F4C">
      <w:pPr>
        <w:pStyle w:val="a3"/>
        <w:spacing w:line="292" w:lineRule="auto"/>
        <w:ind w:left="106" w:right="559" w:firstLine="180"/>
      </w:pPr>
      <w:r>
        <w:t>Описательная статистика: среднее арифметическое, медиана, размах, наибольшее и наименьшее</w:t>
      </w:r>
      <w:r>
        <w:rPr>
          <w:spacing w:val="-58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набора числовых</w:t>
      </w:r>
      <w:r>
        <w:rPr>
          <w:spacing w:val="-1"/>
        </w:rPr>
        <w:t xml:space="preserve"> </w:t>
      </w:r>
      <w:r>
        <w:t>данных. Примеры</w:t>
      </w:r>
      <w:r>
        <w:rPr>
          <w:spacing w:val="-1"/>
        </w:rPr>
        <w:t xml:space="preserve"> </w:t>
      </w:r>
      <w:r>
        <w:t>случайной изменчивости.</w:t>
      </w:r>
    </w:p>
    <w:p w:rsidR="00DE5E28" w:rsidRDefault="00852F4C">
      <w:pPr>
        <w:pStyle w:val="a3"/>
        <w:spacing w:line="292" w:lineRule="auto"/>
        <w:ind w:left="106" w:firstLine="180"/>
      </w:pPr>
      <w:r>
        <w:t>Случайный</w:t>
      </w:r>
      <w:r>
        <w:rPr>
          <w:spacing w:val="-4"/>
        </w:rPr>
        <w:t xml:space="preserve"> </w:t>
      </w:r>
      <w:r>
        <w:t>эксперимент</w:t>
      </w:r>
      <w:r>
        <w:rPr>
          <w:spacing w:val="-4"/>
        </w:rPr>
        <w:t xml:space="preserve"> </w:t>
      </w:r>
      <w:r>
        <w:t>(опыт)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случайное</w:t>
      </w:r>
      <w:r>
        <w:rPr>
          <w:spacing w:val="-3"/>
        </w:rPr>
        <w:t xml:space="preserve"> </w:t>
      </w:r>
      <w:r>
        <w:t>событие.</w:t>
      </w:r>
      <w:r>
        <w:rPr>
          <w:spacing w:val="-3"/>
        </w:rPr>
        <w:t xml:space="preserve"> </w:t>
      </w:r>
      <w:r>
        <w:t>Вероятность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частота.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маловероятных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 достоверных событий в природе и в обществе. Монета и игральная кость в теории</w:t>
      </w:r>
      <w:r>
        <w:rPr>
          <w:spacing w:val="1"/>
        </w:rPr>
        <w:t xml:space="preserve"> </w:t>
      </w:r>
      <w:r>
        <w:t>вероятностей.</w:t>
      </w:r>
    </w:p>
    <w:p w:rsidR="00DE5E28" w:rsidRDefault="00852F4C">
      <w:pPr>
        <w:pStyle w:val="a3"/>
        <w:spacing w:line="292" w:lineRule="auto"/>
        <w:ind w:left="106" w:right="177" w:firstLine="180"/>
      </w:pPr>
      <w:r>
        <w:t>Граф, вершина, ребро. Степень вершины. Число рёбер и суммарная степень вершин. Представление</w:t>
      </w:r>
      <w:r>
        <w:rPr>
          <w:spacing w:val="-58"/>
        </w:rPr>
        <w:t xml:space="preserve"> </w:t>
      </w:r>
      <w:r>
        <w:t>о связности графа. Цепи и циклы. Пути в графах. Обход графа (</w:t>
      </w:r>
      <w:proofErr w:type="spellStart"/>
      <w:r>
        <w:t>эйлеров</w:t>
      </w:r>
      <w:proofErr w:type="spellEnd"/>
      <w:r>
        <w:t xml:space="preserve"> путь). Представление об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-1"/>
        </w:rPr>
        <w:t xml:space="preserve"> </w:t>
      </w:r>
      <w:r>
        <w:t>графе. Решение задач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графов.</w:t>
      </w:r>
    </w:p>
    <w:p w:rsidR="00DE5E28" w:rsidRDefault="00DE5E28">
      <w:pPr>
        <w:spacing w:line="292" w:lineRule="auto"/>
        <w:sectPr w:rsidR="00DE5E28">
          <w:pgSz w:w="11900" w:h="16840"/>
          <w:pgMar w:top="520" w:right="560" w:bottom="280" w:left="560" w:header="720" w:footer="720" w:gutter="0"/>
          <w:cols w:space="720"/>
        </w:sectPr>
      </w:pPr>
    </w:p>
    <w:p w:rsidR="00DE5E28" w:rsidRDefault="007E6B20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52F4C">
        <w:t>ПЛАНИРУЕМЫЕ</w:t>
      </w:r>
      <w:r w:rsidR="00852F4C">
        <w:rPr>
          <w:spacing w:val="-11"/>
        </w:rPr>
        <w:t xml:space="preserve"> </w:t>
      </w:r>
      <w:r w:rsidR="00852F4C">
        <w:t>ОБРАЗОВАТЕЛЬНЫЕ</w:t>
      </w:r>
      <w:r w:rsidR="00852F4C">
        <w:rPr>
          <w:spacing w:val="-11"/>
        </w:rPr>
        <w:t xml:space="preserve"> </w:t>
      </w:r>
      <w:r w:rsidR="00852F4C">
        <w:t>РЕЗУЛЬТАТЫ</w:t>
      </w:r>
    </w:p>
    <w:p w:rsidR="00DE5E28" w:rsidRDefault="00852F4C">
      <w:pPr>
        <w:pStyle w:val="a3"/>
        <w:spacing w:before="179" w:line="292" w:lineRule="auto"/>
        <w:ind w:left="106" w:right="300" w:firstLine="180"/>
      </w:pPr>
      <w:r>
        <w:t>Освоение учебного курса «Вероятность и статистика» должно обеспечивать достижение на уровне</w:t>
      </w:r>
      <w:r>
        <w:rPr>
          <w:spacing w:val="-58"/>
        </w:rPr>
        <w:t xml:space="preserve"> </w:t>
      </w:r>
      <w:r>
        <w:t xml:space="preserve">основного 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результатов:</w:t>
      </w:r>
    </w:p>
    <w:p w:rsidR="00DE5E28" w:rsidRDefault="00852F4C">
      <w:pPr>
        <w:pStyle w:val="1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E5E28" w:rsidRDefault="00852F4C">
      <w:pPr>
        <w:pStyle w:val="a3"/>
        <w:spacing w:before="156" w:line="292" w:lineRule="auto"/>
        <w:ind w:left="106" w:right="846" w:firstLine="180"/>
        <w:jc w:val="both"/>
      </w:pPr>
      <w:r>
        <w:t>Личностные результаты освоения программы учебного предмета «Вероятность и статистика»</w:t>
      </w:r>
      <w:r>
        <w:rPr>
          <w:spacing w:val="-58"/>
        </w:rPr>
        <w:t xml:space="preserve"> </w:t>
      </w:r>
      <w:r>
        <w:t>характеризуются:</w:t>
      </w:r>
    </w:p>
    <w:p w:rsidR="00DE5E28" w:rsidRDefault="00852F4C">
      <w:pPr>
        <w:pStyle w:val="11"/>
        <w:spacing w:line="275" w:lineRule="exact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DE5E28" w:rsidRDefault="00852F4C">
      <w:pPr>
        <w:pStyle w:val="a3"/>
        <w:spacing w:before="60" w:line="292" w:lineRule="auto"/>
        <w:ind w:left="106"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DE5E28" w:rsidRDefault="00852F4C">
      <w:pPr>
        <w:pStyle w:val="1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DE5E28" w:rsidRDefault="00852F4C">
      <w:pPr>
        <w:pStyle w:val="a3"/>
        <w:spacing w:before="60" w:line="292" w:lineRule="auto"/>
        <w:ind w:left="106"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DE5E28" w:rsidRDefault="00852F4C">
      <w:pPr>
        <w:pStyle w:val="a3"/>
        <w:spacing w:line="292" w:lineRule="auto"/>
        <w:ind w:left="106" w:right="130" w:firstLine="180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DE5E28" w:rsidRDefault="00852F4C">
      <w:pPr>
        <w:pStyle w:val="1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DE5E28" w:rsidRDefault="00852F4C">
      <w:pPr>
        <w:pStyle w:val="a3"/>
        <w:spacing w:before="59" w:line="292" w:lineRule="auto"/>
        <w:ind w:left="106"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DE5E28" w:rsidRDefault="00852F4C">
      <w:pPr>
        <w:pStyle w:val="a3"/>
        <w:spacing w:line="292" w:lineRule="auto"/>
        <w:ind w:left="106"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DE5E28" w:rsidRDefault="00852F4C">
      <w:pPr>
        <w:pStyle w:val="1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DE5E28" w:rsidRDefault="00852F4C">
      <w:pPr>
        <w:pStyle w:val="a3"/>
        <w:spacing w:before="58" w:line="292" w:lineRule="auto"/>
        <w:ind w:left="106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DE5E28" w:rsidRDefault="00852F4C">
      <w:pPr>
        <w:pStyle w:val="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E5E28" w:rsidRDefault="00852F4C">
      <w:pPr>
        <w:pStyle w:val="a3"/>
        <w:spacing w:before="60" w:line="292" w:lineRule="auto"/>
        <w:ind w:left="106" w:right="130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DE5E28" w:rsidRDefault="00852F4C">
      <w:pPr>
        <w:pStyle w:val="1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DE5E28" w:rsidRDefault="00852F4C">
      <w:pPr>
        <w:pStyle w:val="a3"/>
        <w:spacing w:before="60" w:line="292" w:lineRule="auto"/>
        <w:ind w:left="106" w:right="152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DE5E28" w:rsidRDefault="00852F4C">
      <w:pPr>
        <w:pStyle w:val="1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DE5E28" w:rsidRDefault="00852F4C">
      <w:pPr>
        <w:pStyle w:val="a3"/>
        <w:spacing w:before="60" w:line="292" w:lineRule="auto"/>
        <w:ind w:left="106"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DE5E28" w:rsidRDefault="00852F4C">
      <w:pPr>
        <w:pStyle w:val="11"/>
        <w:spacing w:before="119" w:line="292" w:lineRule="auto"/>
        <w:ind w:right="130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DE5E28" w:rsidRDefault="00852F4C">
      <w:pPr>
        <w:pStyle w:val="a5"/>
        <w:numPr>
          <w:ilvl w:val="0"/>
          <w:numId w:val="3"/>
        </w:numPr>
        <w:tabs>
          <w:tab w:val="left" w:pos="887"/>
        </w:tabs>
        <w:spacing w:before="106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DE5E28" w:rsidRDefault="00DE5E28">
      <w:pPr>
        <w:rPr>
          <w:sz w:val="24"/>
        </w:rPr>
        <w:sectPr w:rsidR="00DE5E28">
          <w:pgSz w:w="11900" w:h="16840"/>
          <w:pgMar w:top="520" w:right="560" w:bottom="280" w:left="560" w:header="720" w:footer="720" w:gutter="0"/>
          <w:cols w:space="720"/>
        </w:sectPr>
      </w:pPr>
    </w:p>
    <w:p w:rsidR="00DE5E28" w:rsidRDefault="00852F4C">
      <w:pPr>
        <w:pStyle w:val="a3"/>
        <w:spacing w:before="62" w:line="292" w:lineRule="auto"/>
        <w:ind w:left="526" w:right="346"/>
      </w:pPr>
      <w:r>
        <w:lastRenderedPageBreak/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DE5E28" w:rsidRDefault="00852F4C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DE5E28" w:rsidRDefault="00852F4C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DE5E28" w:rsidRDefault="00DE5E28">
      <w:pPr>
        <w:pStyle w:val="a3"/>
        <w:spacing w:before="8"/>
        <w:rPr>
          <w:sz w:val="21"/>
        </w:rPr>
      </w:pPr>
    </w:p>
    <w:p w:rsidR="00DE5E28" w:rsidRDefault="00852F4C">
      <w:pPr>
        <w:pStyle w:val="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E5E28" w:rsidRDefault="00852F4C">
      <w:pPr>
        <w:spacing w:before="156" w:line="292" w:lineRule="auto"/>
        <w:ind w:left="106" w:right="706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курса «Вероятность и статистика»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DE5E28" w:rsidRDefault="00852F4C">
      <w:pPr>
        <w:pStyle w:val="a5"/>
        <w:numPr>
          <w:ilvl w:val="0"/>
          <w:numId w:val="2"/>
        </w:numPr>
        <w:tabs>
          <w:tab w:val="left" w:pos="547"/>
        </w:tabs>
        <w:spacing w:before="118" w:line="292" w:lineRule="auto"/>
        <w:ind w:right="42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DE5E28" w:rsidRDefault="00852F4C">
      <w:pPr>
        <w:pStyle w:val="1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DE5E28" w:rsidRDefault="00852F4C">
      <w:pPr>
        <w:pStyle w:val="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DE5E28" w:rsidRDefault="00DE5E28">
      <w:pPr>
        <w:rPr>
          <w:sz w:val="24"/>
        </w:rPr>
        <w:sectPr w:rsidR="00DE5E28">
          <w:pgSz w:w="11900" w:h="16840"/>
          <w:pgMar w:top="500" w:right="560" w:bottom="280" w:left="560" w:header="720" w:footer="720" w:gutter="0"/>
          <w:cols w:space="720"/>
        </w:sectPr>
      </w:pPr>
    </w:p>
    <w:p w:rsidR="00DE5E28" w:rsidRDefault="00852F4C">
      <w:pPr>
        <w:pStyle w:val="a3"/>
        <w:spacing w:before="62" w:line="292" w:lineRule="auto"/>
        <w:ind w:left="526"/>
      </w:pPr>
      <w:r>
        <w:lastRenderedPageBreak/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777" w:firstLine="0"/>
        <w:rPr>
          <w:sz w:val="24"/>
        </w:rPr>
      </w:pPr>
      <w:r>
        <w:rPr>
          <w:sz w:val="24"/>
        </w:rPr>
        <w:t xml:space="preserve">прогнозировать возможное развитие процесса, а также </w:t>
      </w:r>
      <w:proofErr w:type="gramStart"/>
      <w:r>
        <w:rPr>
          <w:sz w:val="24"/>
        </w:rPr>
        <w:t>вы- двигать</w:t>
      </w:r>
      <w:proofErr w:type="gramEnd"/>
      <w:r>
        <w:rPr>
          <w:sz w:val="24"/>
        </w:rPr>
        <w:t xml:space="preserve">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DE5E28" w:rsidRDefault="00852F4C">
      <w:pPr>
        <w:pStyle w:val="1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DE5E28" w:rsidRDefault="00852F4C">
      <w:pPr>
        <w:pStyle w:val="a5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DE5E28" w:rsidRDefault="00852F4C">
      <w:pPr>
        <w:pStyle w:val="11"/>
        <w:spacing w:line="275" w:lineRule="exact"/>
        <w:ind w:left="286"/>
      </w:pPr>
      <w:r>
        <w:t>Общение: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DE5E28" w:rsidRDefault="00852F4C">
      <w:pPr>
        <w:pStyle w:val="11"/>
        <w:spacing w:before="106"/>
        <w:ind w:left="286"/>
      </w:pPr>
      <w:r>
        <w:t>Сотрудничество: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DE5E28" w:rsidRDefault="00852F4C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DE5E28" w:rsidRDefault="00852F4C">
      <w:pPr>
        <w:pStyle w:val="a5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DE5E28" w:rsidRDefault="00852F4C">
      <w:pPr>
        <w:pStyle w:val="11"/>
        <w:spacing w:before="119"/>
        <w:ind w:left="286"/>
      </w:pPr>
      <w:r>
        <w:t>Самоорганизация:</w:t>
      </w:r>
    </w:p>
    <w:p w:rsidR="00DE5E28" w:rsidRDefault="00DE5E28">
      <w:pPr>
        <w:sectPr w:rsidR="00DE5E28">
          <w:pgSz w:w="11900" w:h="16840"/>
          <w:pgMar w:top="500" w:right="560" w:bottom="280" w:left="560" w:header="720" w:footer="720" w:gutter="0"/>
          <w:cols w:space="720"/>
        </w:sectPr>
      </w:pPr>
    </w:p>
    <w:p w:rsidR="00DE5E28" w:rsidRDefault="00852F4C">
      <w:pPr>
        <w:pStyle w:val="a3"/>
        <w:spacing w:before="66" w:line="292" w:lineRule="auto"/>
        <w:ind w:left="106" w:right="260" w:firstLine="18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DE5E28" w:rsidRDefault="00852F4C">
      <w:pPr>
        <w:pStyle w:val="11"/>
        <w:spacing w:before="118"/>
        <w:ind w:left="286"/>
      </w:pPr>
      <w:r>
        <w:t>Самоконтроль:</w:t>
      </w:r>
    </w:p>
    <w:p w:rsidR="00DE5E28" w:rsidRDefault="00852F4C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E5E28" w:rsidRDefault="00852F4C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DE5E28" w:rsidRDefault="00852F4C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DE5E28" w:rsidRDefault="00852F4C">
      <w:pPr>
        <w:pStyle w:val="11"/>
        <w:spacing w:before="226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E5E28" w:rsidRDefault="00852F4C">
      <w:pPr>
        <w:pStyle w:val="a3"/>
        <w:spacing w:before="180" w:line="292" w:lineRule="auto"/>
        <w:ind w:left="106" w:right="526" w:firstLine="180"/>
      </w:pPr>
      <w:r>
        <w:t>Предметные результаты освоения курса «Вероятность и статистика» в 7 классе характеризуются</w:t>
      </w:r>
      <w:r>
        <w:rPr>
          <w:spacing w:val="-58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умениями.</w:t>
      </w:r>
    </w:p>
    <w:p w:rsidR="00DE5E28" w:rsidRDefault="00852F4C">
      <w:pPr>
        <w:pStyle w:val="a5"/>
        <w:numPr>
          <w:ilvl w:val="0"/>
          <w:numId w:val="1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диаграммах;</w:t>
      </w:r>
    </w:p>
    <w:p w:rsidR="00DE5E28" w:rsidRDefault="00852F4C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045" w:firstLine="0"/>
        <w:rPr>
          <w:sz w:val="24"/>
        </w:rPr>
      </w:pPr>
      <w:r>
        <w:rPr>
          <w:sz w:val="24"/>
        </w:rPr>
        <w:t>Представлять данные в виде таблиц, строить диаграммы (столбиковые (столбчатые) и</w:t>
      </w:r>
      <w:r>
        <w:rPr>
          <w:spacing w:val="-58"/>
          <w:sz w:val="24"/>
        </w:rPr>
        <w:t xml:space="preserve"> </w:t>
      </w:r>
      <w:r>
        <w:rPr>
          <w:sz w:val="24"/>
        </w:rPr>
        <w:t>круговые)</w:t>
      </w:r>
      <w:r>
        <w:rPr>
          <w:spacing w:val="-2"/>
          <w:sz w:val="24"/>
        </w:rPr>
        <w:t xml:space="preserve"> </w:t>
      </w:r>
      <w:r>
        <w:rPr>
          <w:sz w:val="24"/>
        </w:rPr>
        <w:t>по массивам значений.</w:t>
      </w:r>
    </w:p>
    <w:p w:rsidR="00DE5E28" w:rsidRDefault="00852F4C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487" w:firstLine="0"/>
        <w:rPr>
          <w:sz w:val="24"/>
        </w:rPr>
      </w:pPr>
      <w:r>
        <w:rPr>
          <w:sz w:val="24"/>
        </w:rPr>
        <w:t>Описывать и интерпретировать реальные числовые данные, представленные в таблицах, 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графиках.</w:t>
      </w:r>
    </w:p>
    <w:p w:rsidR="00DE5E28" w:rsidRDefault="00852F4C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196" w:firstLine="0"/>
        <w:rPr>
          <w:sz w:val="24"/>
        </w:rPr>
      </w:pPr>
      <w:r>
        <w:rPr>
          <w:sz w:val="24"/>
        </w:rPr>
        <w:t>Использовать для описания данных статистические характеристики: среднее арифметическое,</w:t>
      </w:r>
      <w:r>
        <w:rPr>
          <w:spacing w:val="-58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наибольшее и наименьшее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значения, размах.</w:t>
      </w:r>
    </w:p>
    <w:p w:rsidR="00DE5E28" w:rsidRDefault="00852F4C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824" w:firstLine="0"/>
        <w:rPr>
          <w:sz w:val="24"/>
        </w:rPr>
      </w:pPr>
      <w:r>
        <w:rPr>
          <w:sz w:val="24"/>
        </w:rPr>
        <w:t>Иметь представление о случайной изменчивости на примерах цен, физических величин,</w:t>
      </w:r>
      <w:r>
        <w:rPr>
          <w:spacing w:val="-58"/>
          <w:sz w:val="24"/>
        </w:rPr>
        <w:t xml:space="preserve"> </w:t>
      </w:r>
      <w:r>
        <w:rPr>
          <w:sz w:val="24"/>
        </w:rPr>
        <w:t>антропометрических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устойчивости.</w:t>
      </w:r>
    </w:p>
    <w:p w:rsidR="00DE5E28" w:rsidRDefault="00DE5E28">
      <w:pPr>
        <w:spacing w:line="292" w:lineRule="auto"/>
        <w:rPr>
          <w:sz w:val="24"/>
        </w:rPr>
        <w:sectPr w:rsidR="00DE5E28">
          <w:pgSz w:w="11900" w:h="16840"/>
          <w:pgMar w:top="520" w:right="560" w:bottom="280" w:left="560" w:header="720" w:footer="720" w:gutter="0"/>
          <w:cols w:space="720"/>
        </w:sectPr>
      </w:pPr>
    </w:p>
    <w:p w:rsidR="00852F4C" w:rsidRPr="00E373E5" w:rsidRDefault="00852F4C" w:rsidP="00852F4C">
      <w:pPr>
        <w:ind w:firstLine="709"/>
        <w:jc w:val="center"/>
        <w:rPr>
          <w:b/>
          <w:sz w:val="24"/>
          <w:szCs w:val="24"/>
        </w:rPr>
      </w:pPr>
      <w:r w:rsidRPr="00E373E5">
        <w:rPr>
          <w:b/>
          <w:sz w:val="24"/>
          <w:szCs w:val="24"/>
        </w:rPr>
        <w:lastRenderedPageBreak/>
        <w:t>ТЕМАТИЧЕСКОЕ ПЛАНИРОВАНИЕ ПО УЧЕБНОМУ ПРЕДМЕТУ «</w:t>
      </w:r>
      <w:r w:rsidR="001B01BA" w:rsidRPr="00E373E5">
        <w:rPr>
          <w:b/>
          <w:i/>
          <w:sz w:val="24"/>
          <w:szCs w:val="24"/>
        </w:rPr>
        <w:t>Вероятность и статистика</w:t>
      </w:r>
      <w:r w:rsidR="001B01BA" w:rsidRPr="00E373E5">
        <w:rPr>
          <w:b/>
          <w:sz w:val="24"/>
          <w:szCs w:val="24"/>
        </w:rPr>
        <w:t xml:space="preserve"> </w:t>
      </w:r>
      <w:r w:rsidRPr="00E373E5">
        <w:rPr>
          <w:b/>
          <w:sz w:val="24"/>
          <w:szCs w:val="24"/>
        </w:rPr>
        <w:t>»</w:t>
      </w:r>
    </w:p>
    <w:p w:rsidR="00852F4C" w:rsidRPr="00E373E5" w:rsidRDefault="00852F4C" w:rsidP="00852F4C">
      <w:pPr>
        <w:ind w:firstLine="709"/>
        <w:rPr>
          <w:sz w:val="24"/>
          <w:szCs w:val="24"/>
        </w:rPr>
      </w:pPr>
    </w:p>
    <w:p w:rsidR="00852F4C" w:rsidRDefault="00852F4C" w:rsidP="00852F4C">
      <w:pPr>
        <w:ind w:left="142" w:firstLine="709"/>
      </w:pPr>
    </w:p>
    <w:tbl>
      <w:tblPr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78"/>
        <w:gridCol w:w="3258"/>
        <w:gridCol w:w="2163"/>
        <w:gridCol w:w="7106"/>
        <w:gridCol w:w="1726"/>
      </w:tblGrid>
      <w:tr w:rsidR="00852F4C" w:rsidRPr="0008077B" w:rsidTr="00852F4C">
        <w:trPr>
          <w:trHeight w:hRule="exact" w:val="159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08077B" w:rsidRDefault="00852F4C" w:rsidP="00852F4C">
            <w:pPr>
              <w:ind w:left="278" w:right="285"/>
              <w:rPr>
                <w:szCs w:val="24"/>
              </w:rPr>
            </w:pPr>
            <w:r w:rsidRPr="0008077B">
              <w:rPr>
                <w:szCs w:val="24"/>
              </w:rPr>
              <w:t>№ п/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373E5" w:rsidRDefault="00852F4C" w:rsidP="00852F4C">
            <w:pPr>
              <w:ind w:left="83" w:right="343"/>
              <w:jc w:val="center"/>
              <w:rPr>
                <w:b/>
                <w:sz w:val="20"/>
                <w:szCs w:val="20"/>
              </w:rPr>
            </w:pPr>
            <w:r w:rsidRPr="00E373E5">
              <w:rPr>
                <w:b/>
                <w:sz w:val="20"/>
                <w:szCs w:val="20"/>
              </w:rPr>
              <w:t>Тема/раздел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373E5" w:rsidRDefault="00852F4C" w:rsidP="00852F4C">
            <w:pPr>
              <w:ind w:left="215" w:right="284"/>
              <w:jc w:val="center"/>
              <w:rPr>
                <w:b/>
                <w:sz w:val="20"/>
                <w:szCs w:val="20"/>
              </w:rPr>
            </w:pPr>
            <w:r w:rsidRPr="00E373E5">
              <w:rPr>
                <w:b/>
                <w:sz w:val="20"/>
                <w:szCs w:val="20"/>
              </w:rPr>
              <w:t>Количество академических часов, отводимых на освоение темы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373E5" w:rsidRDefault="00852F4C" w:rsidP="00852F4C">
            <w:pPr>
              <w:ind w:left="144" w:right="297"/>
              <w:jc w:val="center"/>
              <w:rPr>
                <w:b/>
                <w:sz w:val="20"/>
                <w:szCs w:val="20"/>
              </w:rPr>
            </w:pPr>
            <w:r w:rsidRPr="00E373E5">
              <w:rPr>
                <w:b/>
                <w:sz w:val="20"/>
                <w:szCs w:val="20"/>
              </w:rPr>
              <w:t>ЭОР и ЦОР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373E5" w:rsidRDefault="00852F4C" w:rsidP="00852F4C">
            <w:pPr>
              <w:ind w:left="119"/>
              <w:rPr>
                <w:sz w:val="20"/>
                <w:szCs w:val="20"/>
              </w:rPr>
            </w:pPr>
            <w:r w:rsidRPr="00E373E5">
              <w:rPr>
                <w:sz w:val="20"/>
                <w:szCs w:val="20"/>
              </w:rPr>
              <w:t>Деятельность учителя с учетом рабочей программы воспитания</w:t>
            </w:r>
          </w:p>
        </w:tc>
      </w:tr>
      <w:tr w:rsidR="00852F4C" w:rsidRPr="00EE3FAF" w:rsidTr="00852F4C">
        <w:trPr>
          <w:trHeight w:hRule="exact" w:val="433"/>
        </w:trPr>
        <w:tc>
          <w:tcPr>
            <w:tcW w:w="1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6" w:right="277"/>
              <w:jc w:val="center"/>
              <w:rPr>
                <w:b/>
                <w:szCs w:val="24"/>
              </w:rPr>
            </w:pPr>
            <w:r w:rsidRPr="00EE3FAF">
              <w:rPr>
                <w:b/>
                <w:szCs w:val="24"/>
              </w:rPr>
              <w:t xml:space="preserve">Раздел 1. </w:t>
            </w:r>
            <w:r w:rsidRPr="00EE3FAF">
              <w:rPr>
                <w:b/>
              </w:rPr>
              <w:t>Представление данных.  7 часов</w:t>
            </w:r>
          </w:p>
        </w:tc>
      </w:tr>
      <w:tr w:rsidR="00852F4C" w:rsidRPr="00EE3FAF" w:rsidTr="00852F4C">
        <w:trPr>
          <w:trHeight w:hRule="exact" w:val="97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1.1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Представление данных в таблицах. Практические вычисления по табличным данным.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7E6B20" w:rsidP="00852F4C">
            <w:hyperlink r:id="rId7" w:history="1">
              <w:r w:rsidR="00852F4C" w:rsidRPr="00EE3FAF">
                <w:rPr>
                  <w:rStyle w:val="a6"/>
                </w:rPr>
                <w:t>https://www.yaklass.ru/p/informatika/9-klass/obrabotka-chislovoi-informatcii-13600/obzor-elektronnykh-tablitc-13530/re-1817d078-ec2c-425b-b247-0b0b4909f7f6</w:t>
              </w:r>
            </w:hyperlink>
            <w:r w:rsidR="00852F4C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67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1.2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Извлечение и интерпретация табличных данных.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7E6B20" w:rsidP="00852F4C">
            <w:hyperlink r:id="rId8" w:history="1">
              <w:r w:rsidR="00852F4C" w:rsidRPr="00EE3FAF">
                <w:rPr>
                  <w:rStyle w:val="a6"/>
                </w:rPr>
                <w:t>https://foxford.ru/wiki/matematika/tablitsy-variantov</w:t>
              </w:r>
            </w:hyperlink>
            <w:r w:rsidR="00852F4C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5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1.3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Практическая работа «Таблицы».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9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1.4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Графическое представление данных в виде круговых, столбиковых (столбчатых) диаграмм. Чтение и построение диаграмм. Примеры демографических диаграмм. Практическая работа «Диаграммы»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7E6B20" w:rsidP="00852F4C">
            <w:hyperlink r:id="rId9" w:history="1">
              <w:r w:rsidR="00852F4C" w:rsidRPr="00EE3FAF">
                <w:rPr>
                  <w:rStyle w:val="a6"/>
                </w:rPr>
                <w:t>https://resh.edu.ru/subject/lesson/1988/start/</w:t>
              </w:r>
            </w:hyperlink>
            <w:r w:rsidR="00852F4C" w:rsidRPr="00EE3FAF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473"/>
        </w:trPr>
        <w:tc>
          <w:tcPr>
            <w:tcW w:w="1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6" w:right="277"/>
              <w:jc w:val="center"/>
              <w:rPr>
                <w:b/>
                <w:szCs w:val="24"/>
              </w:rPr>
            </w:pPr>
            <w:r w:rsidRPr="00EE3FAF">
              <w:rPr>
                <w:b/>
                <w:szCs w:val="24"/>
              </w:rPr>
              <w:t>Раздел 2. Описательная статистика. 8 часов</w:t>
            </w:r>
          </w:p>
        </w:tc>
      </w:tr>
      <w:tr w:rsidR="00852F4C" w:rsidRPr="00EE3FAF" w:rsidTr="00852F4C">
        <w:trPr>
          <w:trHeight w:hRule="exact" w:val="68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2.1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 xml:space="preserve">Числовые наборы.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https://ui.mob-edu.ru/ui/index.html#/bookshelf/course/3/topic/2900/lesson/6309?page=1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9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2.2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Среднее арифметическое.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https://foxford.ru/wiki/matematika/statisticheskieharakteristiki https://ui.mob-edu.ru/ui/index.html#/bookshelf/course/3/topic/2900/lesson/6309?page=1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7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2.3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Медиана числового набора. Устойчивость медианы.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https://foxford.ru/wiki/matematika/mediana-chislovogo-ryada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99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2.4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Наибольшее и наименьшее значения числового набора. Размах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7E6B20" w:rsidP="00852F4C">
            <w:pPr>
              <w:ind w:left="146" w:right="277"/>
              <w:rPr>
                <w:szCs w:val="24"/>
              </w:rPr>
            </w:pPr>
            <w:hyperlink r:id="rId10" w:anchor="/bookshelf/course/" w:history="1">
              <w:r w:rsidR="00852F4C" w:rsidRPr="00EE3FAF">
                <w:rPr>
                  <w:rStyle w:val="a6"/>
                  <w:szCs w:val="24"/>
                </w:rPr>
                <w:t>https://ui.mob-du.ru/ui/index.html#/bookshelf/course/</w:t>
              </w:r>
            </w:hyperlink>
          </w:p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  <w:r w:rsidRPr="00EE3FAF">
              <w:rPr>
                <w:szCs w:val="24"/>
              </w:rPr>
              <w:t>3/</w:t>
            </w:r>
            <w:proofErr w:type="spellStart"/>
            <w:r w:rsidRPr="00EE3FAF">
              <w:rPr>
                <w:szCs w:val="24"/>
              </w:rPr>
              <w:t>topic</w:t>
            </w:r>
            <w:proofErr w:type="spellEnd"/>
            <w:r w:rsidRPr="00EE3FAF">
              <w:rPr>
                <w:szCs w:val="24"/>
              </w:rPr>
              <w:t>/2900/</w:t>
            </w:r>
            <w:proofErr w:type="spellStart"/>
            <w:r w:rsidRPr="00EE3FAF">
              <w:rPr>
                <w:szCs w:val="24"/>
              </w:rPr>
              <w:t>lesson</w:t>
            </w:r>
            <w:proofErr w:type="spellEnd"/>
            <w:r w:rsidRPr="00EE3FAF">
              <w:rPr>
                <w:szCs w:val="24"/>
              </w:rPr>
              <w:t xml:space="preserve">/6309?page=1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6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2.5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Практическая работа «Средние значения».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7E6B20" w:rsidP="00852F4C">
            <w:pPr>
              <w:ind w:left="146" w:right="277"/>
              <w:rPr>
                <w:szCs w:val="24"/>
              </w:rPr>
            </w:pPr>
            <w:hyperlink r:id="rId11" w:history="1">
              <w:r w:rsidR="00852F4C" w:rsidRPr="00EE3FAF">
                <w:rPr>
                  <w:rStyle w:val="a6"/>
                  <w:szCs w:val="24"/>
                </w:rPr>
                <w:t>https://foxford.ru/wiki/matematika/razmah-chislovogo-ryada</w:t>
              </w:r>
            </w:hyperlink>
            <w:r w:rsidR="00852F4C" w:rsidRPr="00EE3FAF">
              <w:rPr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447"/>
        </w:trPr>
        <w:tc>
          <w:tcPr>
            <w:tcW w:w="1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6" w:right="277"/>
              <w:jc w:val="center"/>
              <w:rPr>
                <w:b/>
                <w:szCs w:val="24"/>
              </w:rPr>
            </w:pPr>
            <w:r w:rsidRPr="00EE3FAF">
              <w:rPr>
                <w:b/>
                <w:szCs w:val="24"/>
              </w:rPr>
              <w:t>Раздел 3. Случайная изменчивость. 6 часов</w:t>
            </w:r>
          </w:p>
        </w:tc>
      </w:tr>
      <w:tr w:rsidR="00852F4C" w:rsidRPr="00EE3FAF" w:rsidTr="00852F4C">
        <w:trPr>
          <w:trHeight w:hRule="exact" w:val="57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lastRenderedPageBreak/>
              <w:t>3.1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 xml:space="preserve">Случайная изменчивость (примеры).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http://www.myshared.ru/slide/172945/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64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3.2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Частота значений в массиве данных.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http://www.myshared.ru/slide/172945/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41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3.3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Группировка. Гистограммы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https://resh.edu.ru/subject/lesson/1556/start/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70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3.4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Практическая работа «Случайная изменчивость»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https://obrazovaka.ru/matematika/stolbchataya-diagramma-primery-6-klass.html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439"/>
        </w:trPr>
        <w:tc>
          <w:tcPr>
            <w:tcW w:w="1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6" w:right="277"/>
              <w:jc w:val="center"/>
              <w:rPr>
                <w:szCs w:val="24"/>
              </w:rPr>
            </w:pPr>
            <w:r w:rsidRPr="00EE3FAF">
              <w:rPr>
                <w:b/>
                <w:szCs w:val="24"/>
              </w:rPr>
              <w:t>Раздел 4. Введение в теорию графов. 4 часа</w:t>
            </w:r>
          </w:p>
        </w:tc>
      </w:tr>
      <w:tr w:rsidR="00852F4C" w:rsidRPr="00EE3FAF" w:rsidTr="00852F4C">
        <w:trPr>
          <w:trHeight w:hRule="exact" w:val="91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Граф, вершина, ребро. Представление задачи с помощью графа.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https://kopilkaurokov.ru/informatika/presentacii/rieshieniie-zadach-s-pomoshch-iu-ghrafa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9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Степень (валентность) вершины. Число рёбер и суммарная степень вершин.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https://www.yaklass.ru/p/informatika/11-klass/grafy-i-algoritmy-na-grafakh-40408/sposoby-predstavleniia-grafov-37023/re-ce12c4a0-6196-442f-a2ca-0bc0842b54f1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4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Цепь и цикл. Путь в графе.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https://foxford.ru/wiki/matematika/eylerovy-grafy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129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Представление о связности графа. Обход графа (</w:t>
            </w:r>
            <w:proofErr w:type="spellStart"/>
            <w:r w:rsidRPr="00EE3FAF">
              <w:t>эйлеров</w:t>
            </w:r>
            <w:proofErr w:type="spellEnd"/>
            <w:r w:rsidRPr="00EE3FAF">
              <w:t xml:space="preserve"> путь). Представление об ориентированных графах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https://foxford.ru/wiki/informatika/grafy-osnovnye-terminy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448"/>
        </w:trPr>
        <w:tc>
          <w:tcPr>
            <w:tcW w:w="1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6" w:right="277"/>
              <w:jc w:val="center"/>
              <w:rPr>
                <w:b/>
                <w:szCs w:val="24"/>
              </w:rPr>
            </w:pPr>
            <w:r w:rsidRPr="00EE3FAF">
              <w:rPr>
                <w:b/>
                <w:szCs w:val="24"/>
              </w:rPr>
              <w:t>Раздел 5. Вероятность и частота случайного события. 4 часа</w:t>
            </w:r>
          </w:p>
          <w:p w:rsidR="00852F4C" w:rsidRPr="00EE3FAF" w:rsidRDefault="00852F4C" w:rsidP="00852F4C">
            <w:pPr>
              <w:ind w:left="146" w:right="277"/>
              <w:jc w:val="center"/>
              <w:rPr>
                <w:b/>
                <w:szCs w:val="24"/>
              </w:rPr>
            </w:pPr>
          </w:p>
          <w:p w:rsidR="00852F4C" w:rsidRPr="00EE3FAF" w:rsidRDefault="00852F4C" w:rsidP="00852F4C">
            <w:pPr>
              <w:ind w:left="146" w:right="277"/>
              <w:jc w:val="center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124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5.1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 xml:space="preserve">Представление данных. Описательная статистика. Вероятность случайного события Случайный опыт и случайное событие.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https://foxford.ru/wiki/matematika/sluchaynyy-opyt-i-sluchaynoye-sobytiye https://ui.mob-edu.ru/ui/index.html#/bookshelf/course/3/topic/2900/lesson/6306?page=1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12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5.2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Вероятность и частота события. Роль маловероятных и практически достоверных событий в природе и в обществе.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https://foxford.ru/wiki/matematika/veroyatnost-sluchaynogo-sobytiya https://ui.mob-edu.ru/ui/index.html#/bookshelf/course/3/topic/2900/lesson/6307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69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5.3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Монета и игральная кость в теории вероятностей.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71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5.4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Практическая работа «Частота выпадения орла»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454"/>
        </w:trPr>
        <w:tc>
          <w:tcPr>
            <w:tcW w:w="1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6" w:right="277"/>
              <w:jc w:val="center"/>
              <w:rPr>
                <w:szCs w:val="24"/>
              </w:rPr>
            </w:pPr>
            <w:r w:rsidRPr="00EE3FAF">
              <w:rPr>
                <w:b/>
                <w:szCs w:val="24"/>
              </w:rPr>
              <w:lastRenderedPageBreak/>
              <w:t>Раздел 6. Обобщение, контроль. 5 часов</w:t>
            </w:r>
          </w:p>
        </w:tc>
      </w:tr>
      <w:tr w:rsidR="00852F4C" w:rsidRPr="00EE3FAF" w:rsidTr="00852F4C">
        <w:trPr>
          <w:trHeight w:hRule="exact" w:val="6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6.1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Представление данных.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https://ppt-online.org/292731 https://foxford.ru/wiki/matematika/statisticheskiye-dannyye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6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6.2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Описательная статистика.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https://foxford.ru/wiki/matematika/graficheskoye-predstavleniye-statisticheskoy-informatsii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  <w:tr w:rsidR="00852F4C" w:rsidRPr="00EE3FAF" w:rsidTr="00852F4C">
        <w:trPr>
          <w:trHeight w:hRule="exact" w:val="6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6.3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40"/>
            </w:pPr>
            <w:r w:rsidRPr="00EE3FAF">
              <w:t>Вероятность случайного события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EE3FAF"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r w:rsidRPr="00EE3FAF">
              <w:t>https://foxford.ru/wiki/matematika/veroyatnost-sluchaynogo-sobytiya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146" w:right="277"/>
              <w:rPr>
                <w:szCs w:val="24"/>
              </w:rPr>
            </w:pPr>
          </w:p>
        </w:tc>
      </w:tr>
    </w:tbl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1B01BA" w:rsidRDefault="001B01BA" w:rsidP="00852F4C">
      <w:pPr>
        <w:ind w:firstLine="709"/>
        <w:jc w:val="right"/>
        <w:rPr>
          <w:rFonts w:eastAsia="Calibri"/>
          <w:szCs w:val="24"/>
        </w:rPr>
      </w:pPr>
    </w:p>
    <w:p w:rsidR="001B01BA" w:rsidRDefault="001B01BA" w:rsidP="00852F4C">
      <w:pPr>
        <w:ind w:firstLine="709"/>
        <w:jc w:val="right"/>
        <w:rPr>
          <w:rFonts w:eastAsia="Calibri"/>
          <w:szCs w:val="24"/>
        </w:rPr>
      </w:pPr>
    </w:p>
    <w:p w:rsidR="001B01BA" w:rsidRDefault="001B01BA" w:rsidP="00852F4C">
      <w:pPr>
        <w:ind w:firstLine="709"/>
        <w:jc w:val="right"/>
        <w:rPr>
          <w:rFonts w:eastAsia="Calibri"/>
          <w:szCs w:val="24"/>
        </w:rPr>
      </w:pPr>
    </w:p>
    <w:p w:rsidR="001B01BA" w:rsidRDefault="001B01BA" w:rsidP="00852F4C">
      <w:pPr>
        <w:ind w:firstLine="709"/>
        <w:jc w:val="right"/>
        <w:rPr>
          <w:rFonts w:eastAsia="Calibri"/>
          <w:szCs w:val="24"/>
        </w:rPr>
      </w:pPr>
    </w:p>
    <w:p w:rsidR="001B01BA" w:rsidRDefault="001B01BA" w:rsidP="00852F4C">
      <w:pPr>
        <w:ind w:firstLine="709"/>
        <w:jc w:val="right"/>
        <w:rPr>
          <w:rFonts w:eastAsia="Calibri"/>
          <w:szCs w:val="24"/>
        </w:rPr>
      </w:pPr>
    </w:p>
    <w:p w:rsidR="001B01BA" w:rsidRDefault="001B01BA" w:rsidP="00852F4C">
      <w:pPr>
        <w:ind w:firstLine="709"/>
        <w:jc w:val="right"/>
        <w:rPr>
          <w:rFonts w:eastAsia="Calibri"/>
          <w:szCs w:val="24"/>
        </w:rPr>
      </w:pPr>
    </w:p>
    <w:p w:rsidR="001B01BA" w:rsidRDefault="001B01BA" w:rsidP="00852F4C">
      <w:pPr>
        <w:ind w:firstLine="709"/>
        <w:jc w:val="right"/>
        <w:rPr>
          <w:rFonts w:eastAsia="Calibri"/>
          <w:szCs w:val="24"/>
        </w:rPr>
      </w:pPr>
    </w:p>
    <w:p w:rsidR="001B01BA" w:rsidRDefault="001B01BA" w:rsidP="00852F4C">
      <w:pPr>
        <w:ind w:firstLine="709"/>
        <w:jc w:val="right"/>
        <w:rPr>
          <w:rFonts w:eastAsia="Calibri"/>
          <w:szCs w:val="24"/>
        </w:rPr>
      </w:pPr>
    </w:p>
    <w:p w:rsidR="001B01BA" w:rsidRDefault="001B01BA" w:rsidP="00852F4C">
      <w:pPr>
        <w:ind w:firstLine="709"/>
        <w:jc w:val="right"/>
        <w:rPr>
          <w:rFonts w:eastAsia="Calibri"/>
          <w:szCs w:val="24"/>
        </w:rPr>
      </w:pPr>
    </w:p>
    <w:p w:rsidR="001B01BA" w:rsidRDefault="001B01BA" w:rsidP="00852F4C">
      <w:pPr>
        <w:ind w:firstLine="709"/>
        <w:jc w:val="right"/>
        <w:rPr>
          <w:rFonts w:eastAsia="Calibri"/>
          <w:szCs w:val="24"/>
        </w:rPr>
      </w:pPr>
    </w:p>
    <w:p w:rsidR="001B01BA" w:rsidRPr="00EE3FAF" w:rsidRDefault="001B01BA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852F4C" w:rsidRPr="00EE3FAF" w:rsidRDefault="00852F4C" w:rsidP="00852F4C">
      <w:pPr>
        <w:ind w:firstLine="709"/>
        <w:jc w:val="right"/>
        <w:rPr>
          <w:rFonts w:eastAsia="Calibri"/>
          <w:szCs w:val="24"/>
        </w:rPr>
      </w:pPr>
    </w:p>
    <w:p w:rsidR="001B01BA" w:rsidRDefault="001B01BA" w:rsidP="00852F4C">
      <w:pPr>
        <w:ind w:firstLine="709"/>
        <w:jc w:val="center"/>
        <w:rPr>
          <w:rFonts w:eastAsia="Calibri"/>
          <w:szCs w:val="24"/>
        </w:rPr>
      </w:pPr>
    </w:p>
    <w:p w:rsidR="00E373E5" w:rsidRDefault="00E373E5" w:rsidP="00852F4C">
      <w:pPr>
        <w:ind w:firstLine="709"/>
        <w:jc w:val="center"/>
        <w:rPr>
          <w:rFonts w:eastAsia="Calibri"/>
          <w:b/>
          <w:szCs w:val="24"/>
        </w:rPr>
      </w:pPr>
    </w:p>
    <w:p w:rsidR="00E373E5" w:rsidRDefault="00E373E5" w:rsidP="00852F4C">
      <w:pPr>
        <w:ind w:firstLine="709"/>
        <w:jc w:val="center"/>
        <w:rPr>
          <w:rFonts w:eastAsia="Calibri"/>
          <w:b/>
          <w:szCs w:val="24"/>
        </w:rPr>
      </w:pPr>
    </w:p>
    <w:p w:rsidR="00E373E5" w:rsidRDefault="00E373E5" w:rsidP="00852F4C">
      <w:pPr>
        <w:ind w:firstLine="709"/>
        <w:jc w:val="center"/>
        <w:rPr>
          <w:rFonts w:eastAsia="Calibri"/>
          <w:b/>
          <w:szCs w:val="24"/>
        </w:rPr>
      </w:pPr>
    </w:p>
    <w:p w:rsidR="00852F4C" w:rsidRPr="00EE3FAF" w:rsidRDefault="00852F4C" w:rsidP="00852F4C">
      <w:pPr>
        <w:ind w:firstLine="709"/>
        <w:jc w:val="center"/>
        <w:rPr>
          <w:rFonts w:eastAsia="Calibri"/>
          <w:b/>
          <w:szCs w:val="24"/>
        </w:rPr>
      </w:pPr>
      <w:r w:rsidRPr="00EE3FAF">
        <w:rPr>
          <w:rFonts w:eastAsia="Calibri"/>
          <w:b/>
          <w:szCs w:val="24"/>
        </w:rPr>
        <w:lastRenderedPageBreak/>
        <w:t>КАЛЕНДАРНО-ТЕМАТИЧЕСКОЕ ПЛАНИРОВАНИЕ</w:t>
      </w:r>
    </w:p>
    <w:p w:rsidR="00852F4C" w:rsidRPr="00EE3FAF" w:rsidRDefault="00852F4C" w:rsidP="00852F4C">
      <w:pPr>
        <w:ind w:firstLine="709"/>
        <w:jc w:val="center"/>
        <w:rPr>
          <w:rFonts w:eastAsia="Calibri"/>
          <w:szCs w:val="24"/>
        </w:rPr>
      </w:pPr>
    </w:p>
    <w:tbl>
      <w:tblPr>
        <w:tblW w:w="14296" w:type="dxa"/>
        <w:tblInd w:w="5" w:type="dxa"/>
        <w:tblLook w:val="04A0" w:firstRow="1" w:lastRow="0" w:firstColumn="1" w:lastColumn="0" w:noHBand="0" w:noVBand="1"/>
      </w:tblPr>
      <w:tblGrid>
        <w:gridCol w:w="1118"/>
        <w:gridCol w:w="1135"/>
        <w:gridCol w:w="9351"/>
        <w:gridCol w:w="1182"/>
        <w:gridCol w:w="1510"/>
      </w:tblGrid>
      <w:tr w:rsidR="00852F4C" w:rsidRPr="00EE3FAF" w:rsidTr="00852F4C">
        <w:trPr>
          <w:trHeight w:hRule="exact" w:val="827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62" w:lineRule="auto"/>
              <w:ind w:left="72" w:right="144"/>
              <w:jc w:val="center"/>
            </w:pPr>
            <w:r w:rsidRPr="00EE3FAF">
              <w:rPr>
                <w:b/>
              </w:rPr>
              <w:t>№</w:t>
            </w:r>
            <w:r w:rsidRPr="00EE3FAF">
              <w:br/>
            </w:r>
            <w:r w:rsidRPr="00EE3FAF">
              <w:rPr>
                <w:b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spacing w:line="230" w:lineRule="auto"/>
              <w:ind w:left="33"/>
              <w:jc w:val="center"/>
              <w:rPr>
                <w:b/>
              </w:rPr>
            </w:pPr>
            <w:r w:rsidRPr="00EE3FAF">
              <w:rPr>
                <w:b/>
              </w:rPr>
              <w:t>№ урока в теме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rPr>
                <w:b/>
              </w:rPr>
              <w:t>Наименование темы урока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373E5" w:rsidRDefault="00852F4C" w:rsidP="00852F4C">
            <w:pPr>
              <w:tabs>
                <w:tab w:val="left" w:pos="1410"/>
              </w:tabs>
              <w:spacing w:line="271" w:lineRule="auto"/>
              <w:ind w:left="72" w:right="432"/>
              <w:rPr>
                <w:b/>
              </w:rPr>
            </w:pPr>
            <w:r w:rsidRPr="00E373E5">
              <w:rPr>
                <w:b/>
              </w:rPr>
              <w:t>Дата проведения урока</w:t>
            </w:r>
          </w:p>
        </w:tc>
      </w:tr>
      <w:tr w:rsidR="00852F4C" w:rsidRPr="00EE3FAF" w:rsidTr="00852F4C">
        <w:trPr>
          <w:trHeight w:hRule="exact" w:val="106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62" w:lineRule="auto"/>
              <w:ind w:left="72" w:right="144"/>
              <w:jc w:val="center"/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spacing w:line="230" w:lineRule="auto"/>
              <w:ind w:left="33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373E5" w:rsidRDefault="00852F4C" w:rsidP="00852F4C">
            <w:pPr>
              <w:tabs>
                <w:tab w:val="left" w:pos="1410"/>
              </w:tabs>
              <w:spacing w:line="262" w:lineRule="auto"/>
              <w:ind w:left="72" w:right="144"/>
              <w:rPr>
                <w:b/>
              </w:rPr>
            </w:pPr>
            <w:r w:rsidRPr="00E373E5">
              <w:rPr>
                <w:b/>
              </w:rPr>
              <w:t>по плану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373E5" w:rsidRDefault="00852F4C" w:rsidP="00852F4C">
            <w:pPr>
              <w:tabs>
                <w:tab w:val="left" w:pos="1410"/>
              </w:tabs>
              <w:spacing w:line="271" w:lineRule="auto"/>
              <w:ind w:left="72" w:right="432"/>
              <w:rPr>
                <w:b/>
              </w:rPr>
            </w:pPr>
            <w:r w:rsidRPr="00E373E5">
              <w:rPr>
                <w:b/>
              </w:rPr>
              <w:t>по факту</w:t>
            </w:r>
          </w:p>
        </w:tc>
      </w:tr>
      <w:tr w:rsidR="00852F4C" w:rsidRPr="00EE3FAF" w:rsidTr="00852F4C">
        <w:trPr>
          <w:trHeight w:hRule="exact" w:val="315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72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33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ind w:left="72" w:right="134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left="125"/>
              <w:jc w:val="center"/>
              <w:rPr>
                <w:b/>
              </w:rPr>
            </w:pPr>
            <w:r w:rsidRPr="00EE3FAF">
              <w:rPr>
                <w:b/>
                <w:szCs w:val="24"/>
              </w:rPr>
              <w:t xml:space="preserve">Раздел 1. </w:t>
            </w:r>
            <w:r w:rsidRPr="00EE3FAF">
              <w:rPr>
                <w:b/>
              </w:rPr>
              <w:t>Представление данных.  7 часов</w:t>
            </w:r>
          </w:p>
          <w:p w:rsidR="00852F4C" w:rsidRPr="00EE3FAF" w:rsidRDefault="00852F4C" w:rsidP="00852F4C">
            <w:pPr>
              <w:tabs>
                <w:tab w:val="left" w:pos="1410"/>
              </w:tabs>
              <w:ind w:left="72"/>
              <w:jc w:val="center"/>
              <w:rPr>
                <w:b/>
              </w:rPr>
            </w:pPr>
          </w:p>
        </w:tc>
      </w:tr>
      <w:tr w:rsidR="00852F4C" w:rsidRPr="00EE3FAF" w:rsidTr="00852F4C">
        <w:trPr>
          <w:trHeight w:hRule="exact" w:val="3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Представление данных в таблицах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Практические вычисления по табличным данным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Извлечение и интерпретация табличных данных. Практическая работа "Таблицы"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55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Графическое представление данных в виде столбиковых (столбчатых) диаграмм. Чтение и построение диаграмм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55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Графическое представление данных в виде круговых диаграмм. Чтение и построение диаграмм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Примеры демографических диаграмм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Практическая работа "Диаграммы"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08"/>
        </w:trPr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firstLine="284"/>
              <w:jc w:val="center"/>
              <w:rPr>
                <w:rFonts w:eastAsiaTheme="minorHAnsi" w:cstheme="minorBidi"/>
                <w:b/>
                <w:szCs w:val="24"/>
              </w:rPr>
            </w:pPr>
            <w:r w:rsidRPr="00EE3FAF">
              <w:rPr>
                <w:rFonts w:eastAsiaTheme="minorHAnsi" w:cstheme="minorBidi"/>
                <w:b/>
                <w:szCs w:val="24"/>
              </w:rPr>
              <w:t>Раздел 2. Описательная статистика. 8 часов</w:t>
            </w:r>
          </w:p>
          <w:p w:rsidR="00852F4C" w:rsidRPr="00EE3FAF" w:rsidRDefault="00852F4C" w:rsidP="00852F4C">
            <w:pPr>
              <w:tabs>
                <w:tab w:val="left" w:pos="1410"/>
              </w:tabs>
              <w:ind w:left="72"/>
              <w:jc w:val="center"/>
            </w:pPr>
          </w:p>
        </w:tc>
      </w:tr>
      <w:tr w:rsidR="00852F4C" w:rsidRPr="00EE3FAF" w:rsidTr="00852F4C">
        <w:trPr>
          <w:trHeight w:hRule="exact" w:val="40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Числовые наборы. Среднее арифметическое числового набора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56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Мера центральной тенденции (мера центра) Медиана числового набора. Устойчивость медианы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59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Медиана числового набора. Устойчивость медианы Практическая работа "Средние значения"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59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Практическая работа "Средние значения" Решение задач с помощью среднего арифметического и медианы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Решение задач с использованием цифровых ресурсов при изучении свойств средних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Наибольшее и наименьшее значения числового набора. Размах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Решение задач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Контроль по разделам "Представление данных" и "Описательная статистика"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firstLine="284"/>
              <w:jc w:val="center"/>
              <w:rPr>
                <w:rFonts w:eastAsiaTheme="minorHAnsi" w:cstheme="minorBidi"/>
                <w:b/>
                <w:szCs w:val="24"/>
              </w:rPr>
            </w:pPr>
            <w:r w:rsidRPr="00EE3FAF">
              <w:rPr>
                <w:rFonts w:eastAsiaTheme="minorHAnsi" w:cstheme="minorBidi"/>
                <w:b/>
                <w:szCs w:val="24"/>
              </w:rPr>
              <w:t>Раздел 3. Случайная изменчивость. 6 часов</w:t>
            </w:r>
          </w:p>
          <w:p w:rsidR="00852F4C" w:rsidRPr="00EE3FAF" w:rsidRDefault="00852F4C" w:rsidP="00852F4C">
            <w:pPr>
              <w:tabs>
                <w:tab w:val="left" w:pos="1410"/>
              </w:tabs>
              <w:ind w:left="72"/>
              <w:jc w:val="center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Случайная изменчивость. Примеры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Частота значений в массиве данных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lastRenderedPageBreak/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Группировка данных. Гистограмма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Графическое представление разных видов случайной изменчивости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Построение гистограмм. Шаг гистограммы. Решение задач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Практическая работа "Случайная изменчивость"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575"/>
        </w:trPr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firstLine="284"/>
              <w:jc w:val="center"/>
              <w:rPr>
                <w:rFonts w:eastAsiaTheme="minorHAnsi" w:cstheme="minorBidi"/>
                <w:b/>
                <w:szCs w:val="24"/>
              </w:rPr>
            </w:pPr>
            <w:r w:rsidRPr="00EE3FAF">
              <w:rPr>
                <w:rFonts w:eastAsiaTheme="minorHAnsi" w:cstheme="minorBidi"/>
                <w:b/>
                <w:szCs w:val="24"/>
              </w:rPr>
              <w:t>Раздел 4. Введение в теорию графов. 4 часа</w:t>
            </w:r>
          </w:p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Граф, вершина. Ребро. Представление задачи с помощью графа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Степень (валентность) вершины. Число рёбер и суммарная степень вершин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Цепь и цикл. Путь в графе. Связность в графе. Обход графа (</w:t>
            </w:r>
            <w:proofErr w:type="spellStart"/>
            <w:r w:rsidRPr="00EE3FAF">
              <w:t>эйлеров</w:t>
            </w:r>
            <w:proofErr w:type="spellEnd"/>
            <w:r w:rsidRPr="00EE3FAF">
              <w:t xml:space="preserve"> путь).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Представление об ориентированном графе. Решение задач с помощью графов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firstLine="284"/>
              <w:jc w:val="center"/>
              <w:rPr>
                <w:rFonts w:eastAsiaTheme="minorHAnsi" w:cstheme="minorBidi"/>
                <w:b/>
                <w:szCs w:val="24"/>
              </w:rPr>
            </w:pPr>
            <w:r w:rsidRPr="00EE3FAF">
              <w:rPr>
                <w:rFonts w:eastAsiaTheme="minorHAnsi" w:cstheme="minorBidi"/>
                <w:b/>
                <w:szCs w:val="24"/>
              </w:rPr>
              <w:t>Раздел 5. Вероятность и частота случайного события. 4 часа</w:t>
            </w:r>
          </w:p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Случайный эксперимент (случайный опыт) и случайное событие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Вероятность и частота события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Роль маловероятных и практически достоверных событий в природе и в обществе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66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Монета и игральная кость в теории вероятностей. Практическая работа "Частота выпадения орла"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ind w:firstLine="284"/>
              <w:jc w:val="center"/>
              <w:rPr>
                <w:rFonts w:eastAsia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Раздел 6. Обобщение, контроль. 5</w:t>
            </w:r>
            <w:r w:rsidRPr="00EE3FAF">
              <w:rPr>
                <w:rFonts w:eastAsiaTheme="minorHAnsi" w:cstheme="minorBidi"/>
                <w:b/>
                <w:szCs w:val="24"/>
              </w:rPr>
              <w:t xml:space="preserve"> часа</w:t>
            </w:r>
          </w:p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Повторение. Представление данных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Повторение. Описательная статистика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Повторение. Вероятность случайного события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55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 w:rsidRPr="00EE3FAF"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</w:pPr>
            <w:r w:rsidRPr="00EE3FAF">
              <w:t>Повторение. Решение задач Обобщение и контроль курса "Вероятность и статистика" 7 класса</w:t>
            </w:r>
          </w:p>
          <w:p w:rsidR="00852F4C" w:rsidRPr="00EE3FAF" w:rsidRDefault="00852F4C" w:rsidP="00852F4C">
            <w:pPr>
              <w:spacing w:line="230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  <w:tr w:rsidR="00852F4C" w:rsidRPr="00EE3FAF" w:rsidTr="00852F4C">
        <w:trPr>
          <w:trHeight w:hRule="exact" w:val="43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/>
              <w:jc w:val="center"/>
            </w:pPr>
            <w: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4C" w:rsidRPr="00EE3FAF" w:rsidRDefault="00852F4C" w:rsidP="00852F4C">
            <w:pPr>
              <w:tabs>
                <w:tab w:val="left" w:pos="576"/>
              </w:tabs>
              <w:spacing w:line="262" w:lineRule="auto"/>
              <w:ind w:left="33"/>
              <w:jc w:val="center"/>
            </w:pPr>
            <w: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spacing w:line="230" w:lineRule="auto"/>
              <w:ind w:left="72" w:right="134"/>
              <w:rPr>
                <w:b/>
              </w:rPr>
            </w:pPr>
            <w:r w:rsidRPr="00EE3FAF">
              <w:rPr>
                <w:b/>
              </w:rPr>
              <w:t>Контрольная работа для промежуточной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2F4C" w:rsidRPr="00EE3FAF" w:rsidRDefault="00852F4C" w:rsidP="00852F4C">
            <w:pPr>
              <w:tabs>
                <w:tab w:val="left" w:pos="1410"/>
              </w:tabs>
              <w:ind w:left="72"/>
            </w:pPr>
          </w:p>
        </w:tc>
      </w:tr>
    </w:tbl>
    <w:p w:rsidR="00DE5E28" w:rsidRDefault="00DE5E28">
      <w:pPr>
        <w:spacing w:line="292" w:lineRule="auto"/>
        <w:sectPr w:rsidR="00DE5E28" w:rsidSect="00852F4C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DE5E28" w:rsidRDefault="00DE5E28">
      <w:pPr>
        <w:pStyle w:val="a3"/>
        <w:spacing w:before="4"/>
        <w:rPr>
          <w:b/>
          <w:sz w:val="17"/>
        </w:rPr>
      </w:pPr>
    </w:p>
    <w:sectPr w:rsidR="00DE5E28" w:rsidSect="00852F4C">
      <w:pgSz w:w="16840" w:h="11900" w:orient="landscape"/>
      <w:pgMar w:top="560" w:right="56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50CF"/>
    <w:multiLevelType w:val="hybridMultilevel"/>
    <w:tmpl w:val="7CDC935C"/>
    <w:lvl w:ilvl="0" w:tplc="AD286E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2C4C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DC8DD1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51A9E1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FE2186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88EAFF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3AADDA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B80247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9B6D56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04851CB6"/>
    <w:multiLevelType w:val="hybridMultilevel"/>
    <w:tmpl w:val="6386A7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7D2CC5"/>
    <w:multiLevelType w:val="hybridMultilevel"/>
    <w:tmpl w:val="6554C038"/>
    <w:lvl w:ilvl="0" w:tplc="A8182406">
      <w:start w:val="1"/>
      <w:numFmt w:val="bullet"/>
      <w:lvlText w:val="–"/>
      <w:lvlJc w:val="left"/>
      <w:pPr>
        <w:ind w:left="116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">
    <w:nsid w:val="111D36F1"/>
    <w:multiLevelType w:val="hybridMultilevel"/>
    <w:tmpl w:val="F2AC4A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DF6FF2"/>
    <w:multiLevelType w:val="hybridMultilevel"/>
    <w:tmpl w:val="D316AB22"/>
    <w:lvl w:ilvl="0" w:tplc="6DE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17E36"/>
    <w:multiLevelType w:val="hybridMultilevel"/>
    <w:tmpl w:val="8410B9FA"/>
    <w:lvl w:ilvl="0" w:tplc="54E8A612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AEA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6F2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2A3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4E4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831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AA2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04A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201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0F049A"/>
    <w:multiLevelType w:val="hybridMultilevel"/>
    <w:tmpl w:val="8C3C756A"/>
    <w:lvl w:ilvl="0" w:tplc="056A219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6E8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C0C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0A8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200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6D0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6BE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AD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C5C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546A6"/>
    <w:multiLevelType w:val="hybridMultilevel"/>
    <w:tmpl w:val="04904BC2"/>
    <w:lvl w:ilvl="0" w:tplc="A818240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C81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E19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0C2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35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AA1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AFE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2C1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0E0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645A12"/>
    <w:multiLevelType w:val="hybridMultilevel"/>
    <w:tmpl w:val="74E2997A"/>
    <w:lvl w:ilvl="0" w:tplc="5308C4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CD6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CF7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1806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B6C9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CF4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887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5013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494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3C2F73"/>
    <w:multiLevelType w:val="hybridMultilevel"/>
    <w:tmpl w:val="25F82410"/>
    <w:lvl w:ilvl="0" w:tplc="9628F9CC">
      <w:start w:val="1"/>
      <w:numFmt w:val="bullet"/>
      <w:lvlText w:val="–"/>
      <w:lvlJc w:val="left"/>
      <w:pPr>
        <w:ind w:left="187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10">
    <w:nsid w:val="2626293B"/>
    <w:multiLevelType w:val="hybridMultilevel"/>
    <w:tmpl w:val="E5DA7920"/>
    <w:lvl w:ilvl="0" w:tplc="9628F9CC">
      <w:start w:val="1"/>
      <w:numFmt w:val="bullet"/>
      <w:lvlText w:val="–"/>
      <w:lvlJc w:val="left"/>
      <w:pPr>
        <w:ind w:left="143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>
    <w:nsid w:val="26DA348A"/>
    <w:multiLevelType w:val="hybridMultilevel"/>
    <w:tmpl w:val="C1161BAA"/>
    <w:lvl w:ilvl="0" w:tplc="B292271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C9CC79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D0A3C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EEA6FAF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6414C91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96689A7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94C84D10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EEFCD3E4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79AE8F80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2">
    <w:nsid w:val="28307E4D"/>
    <w:multiLevelType w:val="hybridMultilevel"/>
    <w:tmpl w:val="22F2139E"/>
    <w:lvl w:ilvl="0" w:tplc="0A9E9FC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8B5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6F2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8B0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AF5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E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81E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ACF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2D2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5F7B5D"/>
    <w:multiLevelType w:val="hybridMultilevel"/>
    <w:tmpl w:val="E3249F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341C3B"/>
    <w:multiLevelType w:val="hybridMultilevel"/>
    <w:tmpl w:val="7826E310"/>
    <w:lvl w:ilvl="0" w:tplc="9628F9CC">
      <w:start w:val="1"/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12200AD"/>
    <w:multiLevelType w:val="hybridMultilevel"/>
    <w:tmpl w:val="3EBE4E90"/>
    <w:lvl w:ilvl="0" w:tplc="A818240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736DA"/>
    <w:multiLevelType w:val="hybridMultilevel"/>
    <w:tmpl w:val="DB640798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7A30A2B"/>
    <w:multiLevelType w:val="hybridMultilevel"/>
    <w:tmpl w:val="985EF13E"/>
    <w:lvl w:ilvl="0" w:tplc="9EB8679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EDD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0A9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EA0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E54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013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4B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456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AB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C51038"/>
    <w:multiLevelType w:val="hybridMultilevel"/>
    <w:tmpl w:val="EF74D294"/>
    <w:lvl w:ilvl="0" w:tplc="6DE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E45AD"/>
    <w:multiLevelType w:val="hybridMultilevel"/>
    <w:tmpl w:val="6AFCC4E6"/>
    <w:lvl w:ilvl="0" w:tplc="28F24B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52C97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9FE6B7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8987AA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436B04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E2E036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B8697F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CBE154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02EA12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0">
    <w:nsid w:val="5A5E1ADD"/>
    <w:multiLevelType w:val="hybridMultilevel"/>
    <w:tmpl w:val="A108599A"/>
    <w:lvl w:ilvl="0" w:tplc="6DE435C0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1">
    <w:nsid w:val="611C3691"/>
    <w:multiLevelType w:val="hybridMultilevel"/>
    <w:tmpl w:val="26F8592A"/>
    <w:lvl w:ilvl="0" w:tplc="3A6A784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4D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AF3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C1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42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22B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464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8B5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66B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815830"/>
    <w:multiLevelType w:val="hybridMultilevel"/>
    <w:tmpl w:val="DC5898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D15B59"/>
    <w:multiLevelType w:val="hybridMultilevel"/>
    <w:tmpl w:val="579E9ED8"/>
    <w:lvl w:ilvl="0" w:tplc="46EC46D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62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C24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E4D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22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236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09B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8C0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8EA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949545B"/>
    <w:multiLevelType w:val="hybridMultilevel"/>
    <w:tmpl w:val="BDEC90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570341"/>
    <w:multiLevelType w:val="hybridMultilevel"/>
    <w:tmpl w:val="EEDE741C"/>
    <w:lvl w:ilvl="0" w:tplc="B4CA24FE">
      <w:start w:val="1"/>
      <w:numFmt w:val="decimal"/>
      <w:lvlText w:val="%1)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EA0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684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6BB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E78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808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8F9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C03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EF04CB0"/>
    <w:multiLevelType w:val="hybridMultilevel"/>
    <w:tmpl w:val="A5D0C9AC"/>
    <w:lvl w:ilvl="0" w:tplc="9628F9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F9CC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62DF9"/>
    <w:multiLevelType w:val="hybridMultilevel"/>
    <w:tmpl w:val="D12656C8"/>
    <w:lvl w:ilvl="0" w:tplc="9628F9CC">
      <w:start w:val="1"/>
      <w:numFmt w:val="bullet"/>
      <w:lvlText w:val="–"/>
      <w:lvlJc w:val="left"/>
      <w:pPr>
        <w:ind w:left="199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23"/>
  </w:num>
  <w:num w:numId="9">
    <w:abstractNumId w:val="17"/>
  </w:num>
  <w:num w:numId="10">
    <w:abstractNumId w:val="21"/>
  </w:num>
  <w:num w:numId="11">
    <w:abstractNumId w:val="6"/>
  </w:num>
  <w:num w:numId="12">
    <w:abstractNumId w:val="25"/>
  </w:num>
  <w:num w:numId="13">
    <w:abstractNumId w:val="16"/>
  </w:num>
  <w:num w:numId="14">
    <w:abstractNumId w:val="15"/>
  </w:num>
  <w:num w:numId="15">
    <w:abstractNumId w:val="2"/>
  </w:num>
  <w:num w:numId="16">
    <w:abstractNumId w:val="4"/>
  </w:num>
  <w:num w:numId="17">
    <w:abstractNumId w:val="20"/>
  </w:num>
  <w:num w:numId="18">
    <w:abstractNumId w:val="18"/>
  </w:num>
  <w:num w:numId="19">
    <w:abstractNumId w:val="10"/>
  </w:num>
  <w:num w:numId="20">
    <w:abstractNumId w:val="26"/>
  </w:num>
  <w:num w:numId="21">
    <w:abstractNumId w:val="27"/>
  </w:num>
  <w:num w:numId="22">
    <w:abstractNumId w:val="9"/>
  </w:num>
  <w:num w:numId="23">
    <w:abstractNumId w:val="14"/>
  </w:num>
  <w:num w:numId="24">
    <w:abstractNumId w:val="24"/>
  </w:num>
  <w:num w:numId="25">
    <w:abstractNumId w:val="3"/>
  </w:num>
  <w:num w:numId="26">
    <w:abstractNumId w:val="1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5E28"/>
    <w:rsid w:val="000658A9"/>
    <w:rsid w:val="001B01BA"/>
    <w:rsid w:val="00205E79"/>
    <w:rsid w:val="003E65AF"/>
    <w:rsid w:val="00424141"/>
    <w:rsid w:val="006B633B"/>
    <w:rsid w:val="007835AD"/>
    <w:rsid w:val="007E6B20"/>
    <w:rsid w:val="00852F4C"/>
    <w:rsid w:val="009039B1"/>
    <w:rsid w:val="00AF5ADC"/>
    <w:rsid w:val="00B32695"/>
    <w:rsid w:val="00C677C1"/>
    <w:rsid w:val="00CA437F"/>
    <w:rsid w:val="00DE5E28"/>
    <w:rsid w:val="00E3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4867028-6AF2-4B99-92D4-BC0AD4DA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5E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E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DE5E28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52F4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DE5E28"/>
    <w:pPr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E5E28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E5E28"/>
  </w:style>
  <w:style w:type="character" w:styleId="a6">
    <w:name w:val="Hyperlink"/>
    <w:basedOn w:val="a0"/>
    <w:uiPriority w:val="99"/>
    <w:unhideWhenUsed/>
    <w:rsid w:val="00852F4C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852F4C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unhideWhenUsed/>
    <w:rsid w:val="00852F4C"/>
    <w:pPr>
      <w:widowControl/>
      <w:autoSpaceDE/>
      <w:autoSpaceDN/>
      <w:ind w:left="6364" w:hanging="10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ee1fbf7edfbe9">
    <w:name w:val="Оceбe1ыfbчf7нedыfbйe9"/>
    <w:uiPriority w:val="99"/>
    <w:rsid w:val="00852F4C"/>
    <w:pPr>
      <w:widowControl/>
      <w:adjustRightInd w:val="0"/>
      <w:spacing w:after="2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852F4C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205E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matematika/tablitsy-variant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xford.ru/wiki/matematika/razmah-chislovogo-rya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i.mob-du.ru/ui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988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8C20E-A59F-4C03-A826-C663F4D6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2022-09-08T16:35:00Z</dcterms:created>
  <dcterms:modified xsi:type="dcterms:W3CDTF">2022-11-03T07:16:00Z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2022-09-07T00:00:00Z</vt:filetime>
  </property>
</Properties>
</file>