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5D" w:rsidRDefault="00DE215D" w:rsidP="00A53B3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</w:rPr>
        <w:t xml:space="preserve">              </w:t>
      </w:r>
      <w:r w:rsidR="00A53B3F">
        <w:rPr>
          <w:noProof/>
          <w:lang w:eastAsia="ru-RU"/>
        </w:rPr>
        <w:drawing>
          <wp:inline distT="0" distB="0" distL="0" distR="0">
            <wp:extent cx="6300470" cy="268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5D" w:rsidRDefault="00DE215D" w:rsidP="00DE215D">
      <w:pPr>
        <w:pStyle w:val="a8"/>
        <w:ind w:left="212"/>
        <w:jc w:val="center"/>
        <w:rPr>
          <w:sz w:val="28"/>
          <w:szCs w:val="28"/>
        </w:rPr>
      </w:pPr>
    </w:p>
    <w:p w:rsidR="00DE215D" w:rsidRDefault="00DE215D" w:rsidP="00DE215D">
      <w:pPr>
        <w:pStyle w:val="a8"/>
        <w:ind w:left="212"/>
        <w:jc w:val="center"/>
        <w:rPr>
          <w:sz w:val="28"/>
          <w:szCs w:val="28"/>
        </w:rPr>
      </w:pPr>
    </w:p>
    <w:p w:rsidR="00DE215D" w:rsidRDefault="00DE215D" w:rsidP="00DE215D">
      <w:pPr>
        <w:pStyle w:val="a8"/>
        <w:ind w:left="212"/>
        <w:jc w:val="center"/>
        <w:rPr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053901" w:rsidRPr="006714D0" w:rsidRDefault="00053901" w:rsidP="00053901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внеурочной  деятельности</w:t>
      </w:r>
    </w:p>
    <w:p w:rsidR="00053901" w:rsidRPr="006714D0" w:rsidRDefault="00053901" w:rsidP="00053901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 w:rsidRPr="006714D0">
        <w:rPr>
          <w:rStyle w:val="cef1edeee2edeee9f8f0e8f4f2e0e1e7e0f6e0"/>
          <w:b/>
          <w:bCs/>
          <w:sz w:val="28"/>
          <w:szCs w:val="28"/>
        </w:rPr>
        <w:t xml:space="preserve"> </w:t>
      </w:r>
    </w:p>
    <w:p w:rsidR="00053901" w:rsidRDefault="00053901" w:rsidP="00DE215D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</w:p>
    <w:p w:rsidR="00DE215D" w:rsidRPr="00053901" w:rsidRDefault="00DE215D" w:rsidP="00053901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 </w:t>
      </w:r>
      <w:r>
        <w:rPr>
          <w:rStyle w:val="cef1edeee2edeee9f8f0e8f4f2e0e1e7e0f6e0"/>
          <w:b/>
          <w:bCs/>
          <w:sz w:val="28"/>
          <w:szCs w:val="28"/>
          <w:u w:val="single"/>
        </w:rPr>
        <w:t xml:space="preserve"> «Занимательная  математика»</w:t>
      </w:r>
    </w:p>
    <w:p w:rsidR="00DE215D" w:rsidRDefault="00DE215D" w:rsidP="00DE215D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>
        <w:rPr>
          <w:rStyle w:val="cef1edeee2edeee9f8f0e8f4f2e0e1e7e0f6e0"/>
          <w:b/>
          <w:bCs/>
          <w:sz w:val="28"/>
          <w:szCs w:val="28"/>
          <w:u w:val="single"/>
        </w:rPr>
        <w:t>__5_класс _</w:t>
      </w:r>
    </w:p>
    <w:p w:rsidR="00DE215D" w:rsidRDefault="00DE215D" w:rsidP="00DE215D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DE215D" w:rsidRDefault="003E6B55" w:rsidP="00DE215D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  <w:u w:val="single"/>
        </w:rPr>
        <w:t>2022-2023</w:t>
      </w:r>
      <w:r w:rsidR="00DE215D">
        <w:rPr>
          <w:rStyle w:val="cef1edeee2edeee9f8f0e8f4f2e0e1e7e0f6e0"/>
          <w:b/>
          <w:bCs/>
          <w:sz w:val="28"/>
          <w:szCs w:val="28"/>
          <w:u w:val="single"/>
        </w:rPr>
        <w:t>учебный год</w:t>
      </w: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DE215D" w:rsidRDefault="00DE215D" w:rsidP="00DE215D">
      <w:pPr>
        <w:pStyle w:val="cee1fbf7edfbe9"/>
        <w:spacing w:after="0"/>
        <w:ind w:left="-1134"/>
        <w:jc w:val="right"/>
      </w:pPr>
      <w:r>
        <w:rPr>
          <w:sz w:val="28"/>
          <w:szCs w:val="28"/>
        </w:rPr>
        <w:t xml:space="preserve">                                                                      </w:t>
      </w:r>
    </w:p>
    <w:p w:rsidR="00DE215D" w:rsidRDefault="00DE215D" w:rsidP="00DE215D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cef1edeee2edeee9f8f0e8f4f2e0e1e7e0f6e0"/>
          <w:sz w:val="28"/>
          <w:szCs w:val="28"/>
        </w:rPr>
        <w:t>Учитель</w:t>
      </w:r>
      <w:proofErr w:type="gramStart"/>
      <w:r>
        <w:rPr>
          <w:rStyle w:val="cef1edeee2edeee9f8f0e8f4f2e0e1e7e0f6e0"/>
          <w:sz w:val="28"/>
          <w:szCs w:val="28"/>
        </w:rPr>
        <w:t xml:space="preserve"> :</w:t>
      </w:r>
      <w:proofErr w:type="gramEnd"/>
    </w:p>
    <w:p w:rsidR="00DE215D" w:rsidRDefault="00DE215D" w:rsidP="00DE215D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Мякишева  Мария Алексеевна </w:t>
      </w:r>
    </w:p>
    <w:p w:rsidR="00DE215D" w:rsidRDefault="00DE215D" w:rsidP="00DE215D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>Высшая квалификационная  категория</w:t>
      </w:r>
    </w:p>
    <w:p w:rsidR="00DE215D" w:rsidRDefault="00DE215D" w:rsidP="00DE215D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E215D" w:rsidRDefault="003E6B55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="00DE215D">
        <w:rPr>
          <w:rStyle w:val="cef1edeee2edeee9f8f0e8f4f2e0e1e7e0f6e0"/>
          <w:sz w:val="28"/>
          <w:szCs w:val="28"/>
        </w:rPr>
        <w:t xml:space="preserve"> г.</w:t>
      </w: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E215D" w:rsidRDefault="00DE215D" w:rsidP="00DE215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53B3F" w:rsidRDefault="00963A02" w:rsidP="00053901">
      <w:pPr>
        <w:pStyle w:val="cee1fbf7edfbe9"/>
        <w:spacing w:after="0"/>
        <w:ind w:left="-1134"/>
        <w:jc w:val="center"/>
        <w:rPr>
          <w:b/>
        </w:rPr>
      </w:pPr>
      <w:r>
        <w:rPr>
          <w:b/>
        </w:rPr>
        <w:t xml:space="preserve">                        </w:t>
      </w:r>
    </w:p>
    <w:p w:rsidR="00A53B3F" w:rsidRDefault="00A53B3F" w:rsidP="00053901">
      <w:pPr>
        <w:pStyle w:val="cee1fbf7edfbe9"/>
        <w:spacing w:after="0"/>
        <w:ind w:left="-1134"/>
        <w:jc w:val="center"/>
        <w:rPr>
          <w:b/>
        </w:rPr>
      </w:pPr>
    </w:p>
    <w:p w:rsidR="00A53B3F" w:rsidRDefault="00A53B3F" w:rsidP="00053901">
      <w:pPr>
        <w:pStyle w:val="cee1fbf7edfbe9"/>
        <w:spacing w:after="0"/>
        <w:ind w:left="-1134"/>
        <w:jc w:val="center"/>
        <w:rPr>
          <w:b/>
        </w:rPr>
      </w:pPr>
    </w:p>
    <w:p w:rsidR="00053901" w:rsidRPr="00053901" w:rsidRDefault="00963A02" w:rsidP="00A5020E">
      <w:pPr>
        <w:pStyle w:val="cee1fbf7edfbe9"/>
        <w:spacing w:after="0"/>
        <w:ind w:left="-1134"/>
        <w:jc w:val="center"/>
        <w:rPr>
          <w:b/>
        </w:rPr>
      </w:pPr>
      <w:r>
        <w:rPr>
          <w:b/>
        </w:rPr>
        <w:lastRenderedPageBreak/>
        <w:t xml:space="preserve">     </w:t>
      </w:r>
      <w:r w:rsidR="00A5020E">
        <w:rPr>
          <w:b/>
        </w:rPr>
        <w:t>Пояснительная записка</w:t>
      </w:r>
    </w:p>
    <w:p w:rsidR="00053901" w:rsidRPr="007A66E8" w:rsidRDefault="00053901" w:rsidP="00053901">
      <w:pPr>
        <w:rPr>
          <w:rFonts w:ascii="Times New Roman" w:hAnsi="Times New Roman" w:cs="Times New Roman"/>
          <w:b/>
          <w:sz w:val="24"/>
          <w:szCs w:val="24"/>
        </w:rPr>
      </w:pPr>
    </w:p>
    <w:p w:rsidR="00053901" w:rsidRPr="00D3591E" w:rsidRDefault="00053901" w:rsidP="00053901">
      <w:pPr>
        <w:spacing w:after="0"/>
        <w:ind w:right="-1" w:firstLine="1134"/>
        <w:jc w:val="both"/>
        <w:rPr>
          <w:rFonts w:ascii="Times New Roman" w:hAnsi="Times New Roman" w:cs="Times New Roman"/>
        </w:rPr>
      </w:pPr>
      <w:r w:rsidRPr="00D3591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               </w:t>
      </w:r>
      <w:r w:rsidRPr="00D3591E">
        <w:rPr>
          <w:rFonts w:ascii="Times New Roman" w:hAnsi="Times New Roman" w:cs="Times New Roman"/>
          <w:b/>
        </w:rPr>
        <w:t>Разработана на основе</w:t>
      </w:r>
      <w:r w:rsidRPr="00D3591E">
        <w:rPr>
          <w:rFonts w:ascii="Times New Roman" w:hAnsi="Times New Roman" w:cs="Times New Roman"/>
        </w:rPr>
        <w:t xml:space="preserve"> примерной авторской программы основного общего образования Г.В. Дорофеева, И.Ф. </w:t>
      </w:r>
      <w:proofErr w:type="spellStart"/>
      <w:r w:rsidRPr="00D3591E">
        <w:rPr>
          <w:rFonts w:ascii="Times New Roman" w:hAnsi="Times New Roman" w:cs="Times New Roman"/>
        </w:rPr>
        <w:t>Шарыгина</w:t>
      </w:r>
      <w:proofErr w:type="spellEnd"/>
      <w:r w:rsidRPr="00D3591E">
        <w:rPr>
          <w:rFonts w:ascii="Times New Roman" w:hAnsi="Times New Roman" w:cs="Times New Roman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053901" w:rsidRPr="00D3591E" w:rsidRDefault="00053901" w:rsidP="00053901">
      <w:pPr>
        <w:ind w:firstLine="709"/>
        <w:rPr>
          <w:rFonts w:ascii="Times New Roman" w:hAnsi="Times New Roman" w:cs="Times New Roman"/>
        </w:rPr>
      </w:pPr>
      <w:r w:rsidRPr="00D3591E">
        <w:rPr>
          <w:rFonts w:ascii="Times New Roman" w:hAnsi="Times New Roman" w:cs="Times New Roman"/>
          <w:color w:val="000000"/>
        </w:rPr>
        <w:t xml:space="preserve">является составной частью основной образовательной программы, </w:t>
      </w:r>
      <w:proofErr w:type="gramStart"/>
      <w:r w:rsidRPr="00D3591E">
        <w:rPr>
          <w:rFonts w:ascii="Times New Roman" w:hAnsi="Times New Roman" w:cs="Times New Roman"/>
          <w:color w:val="000000"/>
        </w:rPr>
        <w:t>составлена</w:t>
      </w:r>
      <w:proofErr w:type="gramEnd"/>
      <w:r w:rsidRPr="00D3591E">
        <w:rPr>
          <w:rFonts w:ascii="Times New Roman" w:hAnsi="Times New Roman" w:cs="Times New Roman"/>
          <w:color w:val="000000"/>
        </w:rPr>
        <w:t xml:space="preserve"> в соответствии с тре</w:t>
      </w:r>
      <w:r w:rsidRPr="00D3591E">
        <w:rPr>
          <w:rFonts w:ascii="Times New Roman" w:hAnsi="Times New Roman" w:cs="Times New Roman"/>
          <w:color w:val="000000"/>
        </w:rPr>
        <w:softHyphen/>
        <w:t xml:space="preserve">бованиями Федерального государственного образовательного стандарта </w:t>
      </w:r>
    </w:p>
    <w:p w:rsidR="00053901" w:rsidRPr="00D3591E" w:rsidRDefault="00053901" w:rsidP="00053901">
      <w:pPr>
        <w:shd w:val="clear" w:color="auto" w:fill="FFFFFF"/>
        <w:rPr>
          <w:rFonts w:ascii="Times New Roman" w:hAnsi="Times New Roman" w:cs="Times New Roman"/>
          <w:bCs/>
          <w:color w:val="333333"/>
        </w:rPr>
      </w:pPr>
      <w:r w:rsidRPr="00D3591E">
        <w:rPr>
          <w:rFonts w:ascii="Times New Roman" w:hAnsi="Times New Roman" w:cs="Times New Roman"/>
          <w:bCs/>
          <w:color w:val="333333"/>
        </w:rPr>
        <w:t xml:space="preserve">Положения о внеурочной деятельности </w:t>
      </w:r>
      <w:proofErr w:type="spellStart"/>
      <w:r w:rsidRPr="00D3591E">
        <w:rPr>
          <w:rFonts w:ascii="Times New Roman" w:hAnsi="Times New Roman" w:cs="Times New Roman"/>
          <w:bCs/>
          <w:color w:val="333333"/>
        </w:rPr>
        <w:t>Мининской</w:t>
      </w:r>
      <w:proofErr w:type="spellEnd"/>
      <w:r w:rsidRPr="00D3591E">
        <w:rPr>
          <w:rFonts w:ascii="Times New Roman" w:hAnsi="Times New Roman" w:cs="Times New Roman"/>
          <w:bCs/>
          <w:color w:val="333333"/>
        </w:rPr>
        <w:t xml:space="preserve"> СОШ филиала МАОУ </w:t>
      </w:r>
      <w:proofErr w:type="spellStart"/>
      <w:r w:rsidRPr="00D3591E">
        <w:rPr>
          <w:rFonts w:ascii="Times New Roman" w:hAnsi="Times New Roman" w:cs="Times New Roman"/>
          <w:bCs/>
          <w:color w:val="333333"/>
        </w:rPr>
        <w:t>Исетской</w:t>
      </w:r>
      <w:proofErr w:type="spellEnd"/>
      <w:r w:rsidRPr="00D3591E">
        <w:rPr>
          <w:rFonts w:ascii="Times New Roman" w:hAnsi="Times New Roman" w:cs="Times New Roman"/>
          <w:bCs/>
          <w:color w:val="333333"/>
        </w:rPr>
        <w:t xml:space="preserve"> СОШ №1 с  учетом реализации Программы воспитания, Учебного плана </w:t>
      </w:r>
      <w:r w:rsidRPr="00D3591E">
        <w:rPr>
          <w:rFonts w:ascii="Times New Roman" w:hAnsi="Times New Roman" w:cs="Times New Roman"/>
        </w:rPr>
        <w:t xml:space="preserve">МАОУ </w:t>
      </w:r>
      <w:proofErr w:type="spellStart"/>
      <w:r w:rsidRPr="00D3591E">
        <w:rPr>
          <w:rFonts w:ascii="Times New Roman" w:hAnsi="Times New Roman" w:cs="Times New Roman"/>
        </w:rPr>
        <w:t>Исетской</w:t>
      </w:r>
      <w:proofErr w:type="spellEnd"/>
      <w:r w:rsidRPr="00D3591E">
        <w:rPr>
          <w:rFonts w:ascii="Times New Roman" w:hAnsi="Times New Roman" w:cs="Times New Roman"/>
        </w:rPr>
        <w:t xml:space="preserve"> СОШ №1.</w:t>
      </w:r>
    </w:p>
    <w:p w:rsidR="00D3591E" w:rsidRPr="00D3591E" w:rsidRDefault="00053901" w:rsidP="00D359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</w:pPr>
      <w:r w:rsidRPr="00D3591E">
        <w:rPr>
          <w:rFonts w:ascii="Times New Roman" w:eastAsia="Times New Roman" w:hAnsi="Times New Roman" w:cs="Times New Roman"/>
          <w:b/>
          <w:bCs/>
          <w:color w:val="0D0D0D" w:themeColor="text1" w:themeTint="F2"/>
          <w:lang w:eastAsia="ru-RU"/>
        </w:rPr>
        <w:t xml:space="preserve">       </w:t>
      </w:r>
      <w:r w:rsidR="00D3591E" w:rsidRPr="00D3591E">
        <w:rPr>
          <w:rFonts w:ascii="Times New Roman" w:eastAsia="TimesNewRomanPS-BoldMT" w:hAnsi="Times New Roman" w:cs="Times New Roman"/>
          <w:b/>
          <w:bCs/>
        </w:rPr>
        <w:t xml:space="preserve">Актуальность </w:t>
      </w:r>
      <w:r w:rsidR="00D3591E" w:rsidRPr="00D3591E">
        <w:rPr>
          <w:rFonts w:ascii="Times New Roman" w:eastAsia="TimesNewRomanPSMT" w:hAnsi="Times New Roman" w:cs="Times New Roman"/>
        </w:rPr>
        <w:t>данной программы обусловлены 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реализовать свой творческий потенциал.</w:t>
      </w:r>
    </w:p>
    <w:p w:rsidR="00D3591E" w:rsidRPr="00D3591E" w:rsidRDefault="00D3591E" w:rsidP="00D3591E">
      <w:pPr>
        <w:autoSpaceDE w:val="0"/>
        <w:ind w:firstLine="570"/>
        <w:rPr>
          <w:rFonts w:ascii="Times New Roman" w:eastAsia="TimesNewRomanPSMT" w:hAnsi="Times New Roman" w:cs="Times New Roman"/>
        </w:rPr>
      </w:pPr>
      <w:r w:rsidRPr="00D3591E">
        <w:rPr>
          <w:rFonts w:ascii="Times New Roman" w:eastAsia="TimesNewRomanPSMT" w:hAnsi="Times New Roman" w:cs="Times New Roman"/>
        </w:rPr>
        <w:t xml:space="preserve">Одна из основных задач образования ФГОС второго поколения – развитие способностей ребёнка и формирование универсальных учебных действий, таких как: </w:t>
      </w:r>
      <w:proofErr w:type="spellStart"/>
      <w:r w:rsidRPr="00D3591E">
        <w:rPr>
          <w:rFonts w:ascii="Times New Roman" w:eastAsia="TimesNewRomanPSMT" w:hAnsi="Times New Roman" w:cs="Times New Roman"/>
        </w:rPr>
        <w:t>целеполагание</w:t>
      </w:r>
      <w:proofErr w:type="spellEnd"/>
      <w:r w:rsidRPr="00D3591E">
        <w:rPr>
          <w:rFonts w:ascii="Times New Roman" w:eastAsia="TimesNewRomanPSMT" w:hAnsi="Times New Roman" w:cs="Times New Roman"/>
        </w:rPr>
        <w:t xml:space="preserve">, планирование, прогнозирование, контроль, коррекция, оценка, </w:t>
      </w:r>
      <w:proofErr w:type="spellStart"/>
      <w:r w:rsidRPr="00D3591E">
        <w:rPr>
          <w:rFonts w:ascii="Times New Roman" w:eastAsia="TimesNewRomanPSMT" w:hAnsi="Times New Roman" w:cs="Times New Roman"/>
        </w:rPr>
        <w:t>саморегуляция</w:t>
      </w:r>
      <w:proofErr w:type="spellEnd"/>
      <w:r w:rsidRPr="00D3591E">
        <w:rPr>
          <w:rFonts w:ascii="Times New Roman" w:eastAsia="TimesNewRomanPSMT" w:hAnsi="Times New Roman" w:cs="Times New Roman"/>
        </w:rPr>
        <w:t>. С этой целью в программе предусмотрено значительное увеличение активных форм работы, направленных на вовлечение учащихся в динамическую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D3591E" w:rsidRPr="00D3591E" w:rsidRDefault="00D3591E" w:rsidP="00D3591E">
      <w:pPr>
        <w:autoSpaceDE w:val="0"/>
        <w:ind w:firstLine="570"/>
        <w:rPr>
          <w:rFonts w:ascii="Times New Roman" w:eastAsia="TimesNewRomanPSMT" w:hAnsi="Times New Roman" w:cs="Times New Roman"/>
        </w:rPr>
      </w:pPr>
      <w:r w:rsidRPr="00D3591E">
        <w:rPr>
          <w:rFonts w:ascii="Times New Roman" w:eastAsia="TimesNewRomanPSMT" w:hAnsi="Times New Roman" w:cs="Times New Roman"/>
        </w:rPr>
        <w:t xml:space="preserve">Содержание программы внеурочной деятельности связано с программой по предмету «математика» и спланировано с учетом прохождения программы 5 класса. </w:t>
      </w:r>
    </w:p>
    <w:p w:rsidR="00D3591E" w:rsidRPr="00D3591E" w:rsidRDefault="00D3591E" w:rsidP="00D3591E">
      <w:pPr>
        <w:autoSpaceDE w:val="0"/>
        <w:ind w:firstLine="570"/>
        <w:rPr>
          <w:rFonts w:ascii="Times New Roman" w:eastAsia="TimesNewRomanPSMT" w:hAnsi="Times New Roman" w:cs="Times New Roman"/>
        </w:rPr>
      </w:pPr>
      <w:r w:rsidRPr="00D3591E">
        <w:rPr>
          <w:rFonts w:ascii="Times New Roman" w:eastAsia="TimesNewRomanPSMT" w:hAnsi="Times New Roman" w:cs="Times New Roman"/>
        </w:rPr>
        <w:t>Цели обучения программы определяются ролью математики в развитии общества в целом и в развитии интеллекта, формировании личности каждого человека. 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D3591E" w:rsidRPr="00D3591E" w:rsidRDefault="00D3591E" w:rsidP="00D3591E">
      <w:pPr>
        <w:autoSpaceDE w:val="0"/>
        <w:ind w:right="-105" w:firstLine="540"/>
        <w:rPr>
          <w:rFonts w:ascii="Times New Roman" w:eastAsia="TimesNewRomanPSMT" w:hAnsi="Times New Roman" w:cs="Times New Roman"/>
        </w:rPr>
      </w:pPr>
      <w:r w:rsidRPr="00D3591E">
        <w:rPr>
          <w:rFonts w:ascii="Times New Roman" w:eastAsia="TimesNewRomanPSMT" w:hAnsi="Times New Roman" w:cs="Times New Roman"/>
        </w:rPr>
        <w:t>Изучение материала программы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Подобранный материал программы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D3591E" w:rsidRPr="00D3591E" w:rsidRDefault="00D3591E" w:rsidP="00D3591E">
      <w:pPr>
        <w:pStyle w:val="a6"/>
        <w:rPr>
          <w:rFonts w:ascii="Times New Roman" w:eastAsia="TimesNewRomanPS-ItalicMT" w:hAnsi="Times New Roman"/>
        </w:rPr>
      </w:pPr>
      <w:r w:rsidRPr="00D3591E">
        <w:rPr>
          <w:rFonts w:ascii="Times New Roman" w:eastAsia="TimesNewRomanPS-BoldItalicMT" w:hAnsi="Times New Roman"/>
        </w:rPr>
        <w:t>Таким образом, значимость содержания программы в общем образовании школьников повлияла на определение следующих целей</w:t>
      </w:r>
      <w:r w:rsidRPr="00D3591E">
        <w:rPr>
          <w:rFonts w:ascii="Times New Roman" w:eastAsia="TimesNewRomanPS-ItalicMT" w:hAnsi="Times New Roman"/>
        </w:rPr>
        <w:t>: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развитие личности ребёнка, его математических способностей, внимания, мышления, памяти, воображения; мотивации к дальнейшему изучению математики;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формирование представлений о математике как части общечеловеческой культуры;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понимание значимости математики для общественного прогресса;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обучение умению самостоятельно устанавливать необходимые ассоциации и отношения между предметами и явлениями;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обучение умению ориентироваться в проблемных ситуациях, решению нестандартных задач;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развитие логико-математического языка, мышления, пространственного воображения;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>- приобщение школьников к новому социальному опыту: историческое развитие математики как науки в России и в других странах;</w:t>
      </w:r>
    </w:p>
    <w:p w:rsidR="00D3591E" w:rsidRPr="00D3591E" w:rsidRDefault="00D3591E" w:rsidP="00D3591E">
      <w:pPr>
        <w:pStyle w:val="a6"/>
        <w:rPr>
          <w:rFonts w:ascii="Times New Roman" w:eastAsia="TimesNewRomanPSMT" w:hAnsi="Times New Roman"/>
        </w:rPr>
      </w:pPr>
      <w:r w:rsidRPr="00D3591E">
        <w:rPr>
          <w:rFonts w:ascii="Times New Roman" w:eastAsia="TimesNewRomanPSMT" w:hAnsi="Times New Roman"/>
        </w:rPr>
        <w:t xml:space="preserve">- развитие эмоциональной сферы школьников в процессе обучающихся игр, математических конкурсов, викторин, </w:t>
      </w:r>
    </w:p>
    <w:p w:rsidR="00A5020E" w:rsidRDefault="00A5020E" w:rsidP="00963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5020E" w:rsidRPr="00963A02" w:rsidRDefault="00A5020E" w:rsidP="00963A02">
      <w:pPr>
        <w:spacing w:after="0" w:line="240" w:lineRule="auto"/>
        <w:rPr>
          <w:rStyle w:val="cef1edeee2edeee9f8f0e8f4f2e0e1e7e0f6e0"/>
          <w:rFonts w:eastAsia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963A02" w:rsidRDefault="00963A02" w:rsidP="00E334C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901" w:rsidRPr="007A66E8" w:rsidRDefault="00053901" w:rsidP="00053901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6E8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внеурочной деятельности </w:t>
      </w:r>
    </w:p>
    <w:p w:rsidR="00C771DA" w:rsidRPr="0092782D" w:rsidRDefault="00053901" w:rsidP="0092782D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>
        <w:rPr>
          <w:b/>
        </w:rPr>
        <w:t xml:space="preserve">                 </w:t>
      </w:r>
    </w:p>
    <w:p w:rsidR="00C771DA" w:rsidRDefault="0048123B" w:rsidP="00E334C1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A66E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результате </w:t>
      </w:r>
      <w:r w:rsidRPr="007A66E8">
        <w:rPr>
          <w:rStyle w:val="a4"/>
          <w:rFonts w:ascii="Times New Roman" w:hAnsi="Times New Roman"/>
          <w:color w:val="0D0D0D" w:themeColor="text1" w:themeTint="F2"/>
          <w:sz w:val="24"/>
          <w:szCs w:val="24"/>
        </w:rPr>
        <w:t xml:space="preserve">внеурочной  деятельности </w:t>
      </w:r>
      <w:r w:rsidRPr="007A66E8">
        <w:rPr>
          <w:rFonts w:ascii="Times New Roman" w:hAnsi="Times New Roman"/>
          <w:color w:val="0D0D0D" w:themeColor="text1" w:themeTint="F2"/>
          <w:sz w:val="24"/>
          <w:szCs w:val="24"/>
        </w:rPr>
        <w:t>учащиеся должны приобрести основные навыки </w:t>
      </w:r>
      <w:r w:rsidR="0092782D" w:rsidRPr="007A66E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самообразования, уметь находить нужную информацию и грамотно её использовать, развить творческие способности, логическое мышление, получить практические навыки применения математических знаний, научиться </w:t>
      </w:r>
      <w:proofErr w:type="gramStart"/>
      <w:r w:rsidR="0092782D" w:rsidRPr="007A66E8">
        <w:rPr>
          <w:rFonts w:ascii="Times New Roman" w:hAnsi="Times New Roman"/>
          <w:color w:val="0D0D0D" w:themeColor="text1" w:themeTint="F2"/>
          <w:sz w:val="24"/>
          <w:szCs w:val="24"/>
        </w:rPr>
        <w:t>грамотно</w:t>
      </w:r>
      <w:proofErr w:type="gramEnd"/>
      <w:r w:rsidR="0092782D" w:rsidRPr="007A66E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применять компьютерные технологии  при изучении математики, развить интерес к математике,</w:t>
      </w:r>
    </w:p>
    <w:p w:rsidR="006A2386" w:rsidRPr="0092782D" w:rsidRDefault="006A2386" w:rsidP="0092782D">
      <w:pPr>
        <w:pStyle w:val="a6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771DA">
        <w:rPr>
          <w:rFonts w:ascii="Times New Roman" w:hAnsi="Times New Roman"/>
          <w:bCs/>
        </w:rPr>
        <w:t>О</w:t>
      </w:r>
      <w:r w:rsidRPr="00C771DA">
        <w:rPr>
          <w:rFonts w:ascii="Times New Roman" w:hAnsi="Times New Roman"/>
        </w:rPr>
        <w:t>бучающийся</w:t>
      </w:r>
      <w:proofErr w:type="gramEnd"/>
      <w:r w:rsidRPr="00C771DA">
        <w:rPr>
          <w:rFonts w:ascii="Times New Roman" w:hAnsi="Times New Roman"/>
          <w:bCs/>
        </w:rPr>
        <w:t xml:space="preserve">  получит возможность: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>- научиться некоторым специальным приёмам решения комбинаторных задач.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 xml:space="preserve"> -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i/>
        </w:rPr>
      </w:pPr>
      <w:r w:rsidRPr="00C771DA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C771DA">
        <w:rPr>
          <w:rFonts w:ascii="Times New Roman" w:hAnsi="Times New Roman" w:cs="Times New Roman"/>
          <w:i/>
        </w:rPr>
        <w:t xml:space="preserve">     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C771DA">
        <w:rPr>
          <w:rFonts w:ascii="Times New Roman" w:hAnsi="Times New Roman" w:cs="Times New Roman"/>
          <w:i/>
          <w:iCs/>
        </w:rPr>
        <w:t xml:space="preserve">: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</w:rPr>
        <w:t xml:space="preserve">Развитие </w:t>
      </w:r>
      <w:r w:rsidRPr="00C771DA">
        <w:rPr>
          <w:rFonts w:ascii="Times New Roman" w:hAnsi="Times New Roman" w:cs="Times New Roman"/>
        </w:rPr>
        <w:t xml:space="preserve">любознательности, сообразительности при выполнении разнообразных заданий проблемного и эвристического характера.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</w:rPr>
        <w:t>Развитие</w:t>
      </w:r>
      <w:r w:rsidRPr="00C771DA">
        <w:rPr>
          <w:rFonts w:ascii="Times New Roman" w:hAnsi="Times New Roman" w:cs="Times New Roman"/>
        </w:rPr>
        <w:t xml:space="preserve">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</w:rPr>
        <w:t xml:space="preserve">Воспитание </w:t>
      </w:r>
      <w:r w:rsidRPr="00C771DA">
        <w:rPr>
          <w:rFonts w:ascii="Times New Roman" w:hAnsi="Times New Roman" w:cs="Times New Roman"/>
        </w:rPr>
        <w:t xml:space="preserve">чувства справедливости, ответственности.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</w:rPr>
        <w:t xml:space="preserve">Развитие </w:t>
      </w:r>
      <w:r w:rsidRPr="00C771DA">
        <w:rPr>
          <w:rFonts w:ascii="Times New Roman" w:hAnsi="Times New Roman" w:cs="Times New Roman"/>
        </w:rPr>
        <w:t xml:space="preserve">самостоятельности суждений, независимости и нестандартности мышления.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  <w:proofErr w:type="spellStart"/>
      <w:r w:rsidRPr="00C771DA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C771DA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C771DA">
        <w:rPr>
          <w:rFonts w:ascii="Times New Roman" w:hAnsi="Times New Roman" w:cs="Times New Roman"/>
          <w:i/>
          <w:iCs/>
        </w:rPr>
        <w:t xml:space="preserve">: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Сравнение </w:t>
      </w:r>
      <w:r w:rsidRPr="00C771DA">
        <w:rPr>
          <w:rFonts w:ascii="Times New Roman" w:hAnsi="Times New Roman" w:cs="Times New Roman"/>
        </w:rPr>
        <w:t xml:space="preserve">разных приемов действий, выбор удобных способов для выполнения конкретного задания.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Моделирование </w:t>
      </w:r>
      <w:r w:rsidRPr="00C771DA">
        <w:rPr>
          <w:rFonts w:ascii="Times New Roman" w:hAnsi="Times New Roman" w:cs="Times New Roman"/>
        </w:rPr>
        <w:t xml:space="preserve">в процессе совместного обсуждения алгоритма решения числового кроссворда; </w:t>
      </w:r>
      <w:r w:rsidRPr="00C771DA">
        <w:rPr>
          <w:rFonts w:ascii="Times New Roman" w:hAnsi="Times New Roman" w:cs="Times New Roman"/>
          <w:i/>
          <w:iCs/>
        </w:rPr>
        <w:t xml:space="preserve">использование </w:t>
      </w:r>
      <w:r w:rsidRPr="00C771DA">
        <w:rPr>
          <w:rFonts w:ascii="Times New Roman" w:hAnsi="Times New Roman" w:cs="Times New Roman"/>
        </w:rPr>
        <w:t xml:space="preserve">его в ходе самостоятельной работы.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Применение </w:t>
      </w:r>
      <w:r w:rsidRPr="00C771DA">
        <w:rPr>
          <w:rFonts w:ascii="Times New Roman" w:hAnsi="Times New Roman" w:cs="Times New Roman"/>
        </w:rPr>
        <w:t xml:space="preserve">изученных способов учебной работы и приёмов вычислений для работы с числовыми головоломками.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Анализ </w:t>
      </w:r>
      <w:r w:rsidRPr="00C771DA">
        <w:rPr>
          <w:rFonts w:ascii="Times New Roman" w:hAnsi="Times New Roman" w:cs="Times New Roman"/>
        </w:rPr>
        <w:t xml:space="preserve">правил игры.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Действие </w:t>
      </w:r>
      <w:r w:rsidRPr="00C771DA">
        <w:rPr>
          <w:rFonts w:ascii="Times New Roman" w:hAnsi="Times New Roman" w:cs="Times New Roman"/>
        </w:rPr>
        <w:t xml:space="preserve">в соответствии с заданными правилами.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Включение </w:t>
      </w:r>
      <w:r w:rsidRPr="00C771DA">
        <w:rPr>
          <w:rFonts w:ascii="Times New Roman" w:hAnsi="Times New Roman" w:cs="Times New Roman"/>
        </w:rPr>
        <w:t xml:space="preserve">в групповую работу.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Участие </w:t>
      </w:r>
      <w:r w:rsidRPr="00C771DA">
        <w:rPr>
          <w:rFonts w:ascii="Times New Roman" w:hAnsi="Times New Roman" w:cs="Times New Roman"/>
        </w:rPr>
        <w:t xml:space="preserve">в обсуждении проблемных вопросов, высказывание собственного мнения и аргументирование его.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Аргументирование </w:t>
      </w:r>
      <w:r w:rsidRPr="00C771DA">
        <w:rPr>
          <w:rFonts w:ascii="Times New Roman" w:hAnsi="Times New Roman" w:cs="Times New Roman"/>
        </w:rPr>
        <w:t xml:space="preserve">своей позиции в коммуникации, </w:t>
      </w:r>
      <w:proofErr w:type="spellStart"/>
      <w:r w:rsidRPr="00C771DA">
        <w:rPr>
          <w:rFonts w:ascii="Times New Roman" w:hAnsi="Times New Roman" w:cs="Times New Roman"/>
          <w:i/>
          <w:iCs/>
        </w:rPr>
        <w:t>учитывание</w:t>
      </w:r>
      <w:proofErr w:type="spellEnd"/>
      <w:r w:rsidRPr="00C771DA">
        <w:rPr>
          <w:rFonts w:ascii="Times New Roman" w:hAnsi="Times New Roman" w:cs="Times New Roman"/>
          <w:i/>
          <w:iCs/>
        </w:rPr>
        <w:t xml:space="preserve"> </w:t>
      </w:r>
      <w:r w:rsidRPr="00C771DA">
        <w:rPr>
          <w:rFonts w:ascii="Times New Roman" w:hAnsi="Times New Roman" w:cs="Times New Roman"/>
        </w:rPr>
        <w:t xml:space="preserve">разных мнений, </w:t>
      </w:r>
      <w:r w:rsidRPr="00C771DA">
        <w:rPr>
          <w:rFonts w:ascii="Times New Roman" w:hAnsi="Times New Roman" w:cs="Times New Roman"/>
          <w:i/>
          <w:iCs/>
        </w:rPr>
        <w:t xml:space="preserve">использование </w:t>
      </w:r>
      <w:r w:rsidRPr="00C771DA">
        <w:rPr>
          <w:rFonts w:ascii="Times New Roman" w:hAnsi="Times New Roman" w:cs="Times New Roman"/>
        </w:rPr>
        <w:t xml:space="preserve">критериев для обоснования своего суждения.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Сопоставление </w:t>
      </w:r>
      <w:r w:rsidRPr="00C771DA">
        <w:rPr>
          <w:rFonts w:ascii="Times New Roman" w:hAnsi="Times New Roman" w:cs="Times New Roman"/>
        </w:rPr>
        <w:t xml:space="preserve">полученного результата с заданным условием.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Контролирование </w:t>
      </w:r>
      <w:r w:rsidRPr="00C771DA">
        <w:rPr>
          <w:rFonts w:ascii="Times New Roman" w:hAnsi="Times New Roman" w:cs="Times New Roman"/>
        </w:rPr>
        <w:t xml:space="preserve">своей деятельности: обнаружение и исправление ошибок.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Анализ </w:t>
      </w:r>
      <w:r w:rsidRPr="00C771DA">
        <w:rPr>
          <w:rFonts w:ascii="Times New Roman" w:hAnsi="Times New Roman" w:cs="Times New Roman"/>
        </w:rPr>
        <w:t xml:space="preserve">текста задачи: ориентирование в тексте, выделение условия и вопроса, данных и искомых чисел (величин). </w:t>
      </w:r>
    </w:p>
    <w:p w:rsidR="00B53347" w:rsidRPr="00C771DA" w:rsidRDefault="00B53347" w:rsidP="006A2386">
      <w:pPr>
        <w:pStyle w:val="Default"/>
        <w:spacing w:after="5"/>
        <w:rPr>
          <w:rFonts w:ascii="Times New Roman" w:hAnsi="Times New Roman" w:cs="Times New Roman"/>
        </w:rPr>
      </w:pP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Поиск и выбор </w:t>
      </w:r>
      <w:r w:rsidRPr="00C771DA">
        <w:rPr>
          <w:rFonts w:ascii="Times New Roman" w:hAnsi="Times New Roman" w:cs="Times New Roman"/>
        </w:rPr>
        <w:t xml:space="preserve">необходимой информации, содержащейся в тексте задачи, на рисунке или в таблице, для ответа на заданные вопросы.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Моделирование </w:t>
      </w:r>
      <w:r w:rsidRPr="00C771DA">
        <w:rPr>
          <w:rFonts w:ascii="Times New Roman" w:hAnsi="Times New Roman" w:cs="Times New Roman"/>
        </w:rPr>
        <w:t xml:space="preserve">ситуации, описанной в тексте задачи.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Использование </w:t>
      </w:r>
      <w:r w:rsidRPr="00C771DA">
        <w:rPr>
          <w:rFonts w:ascii="Times New Roman" w:hAnsi="Times New Roman" w:cs="Times New Roman"/>
        </w:rPr>
        <w:t>соответствующих знаково-символических сре</w:t>
      </w:r>
      <w:proofErr w:type="gramStart"/>
      <w:r w:rsidRPr="00C771DA">
        <w:rPr>
          <w:rFonts w:ascii="Times New Roman" w:hAnsi="Times New Roman" w:cs="Times New Roman"/>
        </w:rPr>
        <w:t>дств дл</w:t>
      </w:r>
      <w:proofErr w:type="gramEnd"/>
      <w:r w:rsidRPr="00C771DA">
        <w:rPr>
          <w:rFonts w:ascii="Times New Roman" w:hAnsi="Times New Roman" w:cs="Times New Roman"/>
        </w:rPr>
        <w:t xml:space="preserve">я моделирования ситуации.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>Конструирование</w:t>
      </w:r>
      <w:r w:rsidRPr="00C771DA">
        <w:rPr>
          <w:rFonts w:ascii="Times New Roman" w:hAnsi="Times New Roman" w:cs="Times New Roman"/>
        </w:rPr>
        <w:t xml:space="preserve"> последовательности «шагов» (алгоритм) решения задачи.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Объяснение (обоснование) </w:t>
      </w:r>
      <w:r w:rsidRPr="00C771DA">
        <w:rPr>
          <w:rFonts w:ascii="Times New Roman" w:hAnsi="Times New Roman" w:cs="Times New Roman"/>
        </w:rPr>
        <w:t xml:space="preserve">выполняемых и выполненных действий.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Воспроизведение </w:t>
      </w:r>
      <w:r w:rsidRPr="00C771DA">
        <w:rPr>
          <w:rFonts w:ascii="Times New Roman" w:hAnsi="Times New Roman" w:cs="Times New Roman"/>
        </w:rPr>
        <w:t xml:space="preserve">способа решения задачи.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lastRenderedPageBreak/>
        <w:t>-</w:t>
      </w:r>
      <w:r w:rsidRPr="00C771DA">
        <w:rPr>
          <w:rFonts w:ascii="Times New Roman" w:hAnsi="Times New Roman" w:cs="Times New Roman"/>
          <w:i/>
          <w:iCs/>
        </w:rPr>
        <w:t xml:space="preserve">Анализ </w:t>
      </w:r>
      <w:r w:rsidRPr="00C771DA">
        <w:rPr>
          <w:rFonts w:ascii="Times New Roman" w:hAnsi="Times New Roman" w:cs="Times New Roman"/>
        </w:rPr>
        <w:t xml:space="preserve">предложенных вариантов решения задачи, выбор из них верных.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Выбор </w:t>
      </w:r>
      <w:r w:rsidRPr="00C771DA">
        <w:rPr>
          <w:rFonts w:ascii="Times New Roman" w:hAnsi="Times New Roman" w:cs="Times New Roman"/>
        </w:rPr>
        <w:t xml:space="preserve">наиболее эффективного способа решения задачи.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Оценка </w:t>
      </w:r>
      <w:r w:rsidRPr="00C771DA">
        <w:rPr>
          <w:rFonts w:ascii="Times New Roman" w:hAnsi="Times New Roman" w:cs="Times New Roman"/>
        </w:rPr>
        <w:t xml:space="preserve">предъявленного готового решения задачи (верно, неверно).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Участие </w:t>
      </w:r>
      <w:r w:rsidRPr="00C771DA">
        <w:rPr>
          <w:rFonts w:ascii="Times New Roman" w:hAnsi="Times New Roman" w:cs="Times New Roman"/>
        </w:rPr>
        <w:t xml:space="preserve">в учебном диалоге, оценка процесса поиска и результатов решения задачи.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Конструирование </w:t>
      </w:r>
      <w:r w:rsidRPr="00C771DA">
        <w:rPr>
          <w:rFonts w:ascii="Times New Roman" w:hAnsi="Times New Roman" w:cs="Times New Roman"/>
        </w:rPr>
        <w:t xml:space="preserve">несложных задач.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  <w:b/>
          <w:i/>
          <w:color w:val="000000" w:themeColor="text1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  <w:color w:val="000000" w:themeColor="text1"/>
        </w:rPr>
        <w:t>Выделение</w:t>
      </w:r>
      <w:r w:rsidRPr="00C771DA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C771DA">
        <w:rPr>
          <w:rFonts w:ascii="Times New Roman" w:hAnsi="Times New Roman" w:cs="Times New Roman"/>
          <w:color w:val="000000" w:themeColor="text1"/>
        </w:rPr>
        <w:t>фигуры заданной формы на сложном чертеже</w:t>
      </w:r>
      <w:r w:rsidRPr="00C771D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  <w:b/>
          <w:i/>
          <w:color w:val="000000" w:themeColor="text1"/>
        </w:rPr>
      </w:pPr>
      <w:r w:rsidRPr="00C771DA">
        <w:rPr>
          <w:rFonts w:ascii="Times New Roman" w:hAnsi="Times New Roman" w:cs="Times New Roman"/>
          <w:i/>
          <w:color w:val="000000" w:themeColor="text1"/>
        </w:rPr>
        <w:t>-</w:t>
      </w:r>
      <w:r w:rsidRPr="00C771DA">
        <w:rPr>
          <w:rFonts w:ascii="Times New Roman" w:hAnsi="Times New Roman" w:cs="Times New Roman"/>
          <w:i/>
          <w:iCs/>
          <w:color w:val="000000" w:themeColor="text1"/>
        </w:rPr>
        <w:t>Анализ</w:t>
      </w:r>
      <w:r w:rsidRPr="00C771DA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C771DA">
        <w:rPr>
          <w:rFonts w:ascii="Times New Roman" w:hAnsi="Times New Roman" w:cs="Times New Roman"/>
          <w:color w:val="000000" w:themeColor="text1"/>
        </w:rPr>
        <w:t>расположения деталей (танов, треугольников, уголков, спичек) в исходной конструкции.</w:t>
      </w:r>
      <w:r w:rsidRPr="00C771D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  <w:color w:val="000000" w:themeColor="text1"/>
        </w:rPr>
      </w:pPr>
      <w:r w:rsidRPr="00C771DA">
        <w:rPr>
          <w:rFonts w:ascii="Times New Roman" w:hAnsi="Times New Roman" w:cs="Times New Roman"/>
          <w:i/>
          <w:color w:val="000000" w:themeColor="text1"/>
        </w:rPr>
        <w:t>-</w:t>
      </w:r>
      <w:r w:rsidRPr="00C771DA">
        <w:rPr>
          <w:rFonts w:ascii="Times New Roman" w:hAnsi="Times New Roman" w:cs="Times New Roman"/>
          <w:i/>
          <w:iCs/>
          <w:color w:val="000000" w:themeColor="text1"/>
        </w:rPr>
        <w:t>Составление</w:t>
      </w:r>
      <w:r w:rsidRPr="00C771DA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C771DA">
        <w:rPr>
          <w:rFonts w:ascii="Times New Roman" w:hAnsi="Times New Roman" w:cs="Times New Roman"/>
          <w:color w:val="000000" w:themeColor="text1"/>
        </w:rPr>
        <w:t xml:space="preserve">фигуры из частей. </w:t>
      </w:r>
      <w:r w:rsidRPr="00C771DA">
        <w:rPr>
          <w:rFonts w:ascii="Times New Roman" w:hAnsi="Times New Roman" w:cs="Times New Roman"/>
          <w:iCs/>
          <w:color w:val="000000" w:themeColor="text1"/>
        </w:rPr>
        <w:t xml:space="preserve">Определение </w:t>
      </w:r>
      <w:r w:rsidRPr="00C771DA">
        <w:rPr>
          <w:rFonts w:ascii="Times New Roman" w:hAnsi="Times New Roman" w:cs="Times New Roman"/>
          <w:color w:val="000000" w:themeColor="text1"/>
        </w:rPr>
        <w:t xml:space="preserve">места заданной детали в конструкции.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  <w:color w:val="000000" w:themeColor="text1"/>
        </w:rPr>
      </w:pPr>
      <w:r w:rsidRPr="00C771DA">
        <w:rPr>
          <w:rFonts w:ascii="Times New Roman" w:hAnsi="Times New Roman" w:cs="Times New Roman"/>
          <w:i/>
          <w:color w:val="000000" w:themeColor="text1"/>
        </w:rPr>
        <w:t>-</w:t>
      </w:r>
      <w:r w:rsidRPr="00C771DA">
        <w:rPr>
          <w:rFonts w:ascii="Times New Roman" w:hAnsi="Times New Roman" w:cs="Times New Roman"/>
          <w:i/>
          <w:iCs/>
          <w:color w:val="000000" w:themeColor="text1"/>
        </w:rPr>
        <w:t xml:space="preserve">Выявление </w:t>
      </w:r>
      <w:r w:rsidRPr="00C771DA">
        <w:rPr>
          <w:rFonts w:ascii="Times New Roman" w:hAnsi="Times New Roman" w:cs="Times New Roman"/>
          <w:color w:val="000000" w:themeColor="text1"/>
        </w:rPr>
        <w:t xml:space="preserve">закономерности в расположении деталей; составление детали в соответствии с заданным контуром конструкции.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Сопоставление </w:t>
      </w:r>
      <w:r w:rsidRPr="00C771DA">
        <w:rPr>
          <w:rFonts w:ascii="Times New Roman" w:hAnsi="Times New Roman" w:cs="Times New Roman"/>
        </w:rPr>
        <w:t xml:space="preserve">полученного (промежуточного, итогового) результата с заданным условием.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Объяснение </w:t>
      </w:r>
      <w:r w:rsidRPr="00C771DA">
        <w:rPr>
          <w:rFonts w:ascii="Times New Roman" w:hAnsi="Times New Roman" w:cs="Times New Roman"/>
        </w:rPr>
        <w:t xml:space="preserve">выбора деталей или способа действия при заданном условии.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Анализ </w:t>
      </w:r>
      <w:r w:rsidRPr="00C771DA">
        <w:rPr>
          <w:rFonts w:ascii="Times New Roman" w:hAnsi="Times New Roman" w:cs="Times New Roman"/>
        </w:rPr>
        <w:t xml:space="preserve">предложенных возможных вариантов верного решения. </w:t>
      </w:r>
    </w:p>
    <w:p w:rsidR="006A2386" w:rsidRPr="00C771DA" w:rsidRDefault="006A2386" w:rsidP="006A2386">
      <w:pPr>
        <w:pStyle w:val="Default"/>
        <w:spacing w:after="5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Моделирование </w:t>
      </w:r>
      <w:r w:rsidRPr="00C771DA">
        <w:rPr>
          <w:rFonts w:ascii="Times New Roman" w:hAnsi="Times New Roman" w:cs="Times New Roman"/>
        </w:rPr>
        <w:t xml:space="preserve">объёмных фигур из различных материалов (проволока, пластилин и др.) и из развёрток. 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>-</w:t>
      </w:r>
      <w:r w:rsidRPr="00C771DA">
        <w:rPr>
          <w:rFonts w:ascii="Times New Roman" w:hAnsi="Times New Roman" w:cs="Times New Roman"/>
          <w:i/>
          <w:iCs/>
        </w:rPr>
        <w:t xml:space="preserve">Осуществление </w:t>
      </w:r>
      <w:r w:rsidRPr="00C771DA">
        <w:rPr>
          <w:rFonts w:ascii="Times New Roman" w:hAnsi="Times New Roman" w:cs="Times New Roman"/>
        </w:rPr>
        <w:t xml:space="preserve">развернутых действий контроля и самоконтроля: </w:t>
      </w:r>
      <w:r w:rsidRPr="00C771DA">
        <w:rPr>
          <w:rFonts w:ascii="Times New Roman" w:hAnsi="Times New Roman" w:cs="Times New Roman"/>
          <w:i/>
          <w:iCs/>
        </w:rPr>
        <w:t xml:space="preserve">сравнивание </w:t>
      </w:r>
      <w:r w:rsidRPr="00C771DA">
        <w:rPr>
          <w:rFonts w:ascii="Times New Roman" w:hAnsi="Times New Roman" w:cs="Times New Roman"/>
        </w:rPr>
        <w:t xml:space="preserve">построенной конструкции с образцом. </w:t>
      </w:r>
    </w:p>
    <w:p w:rsidR="006A2386" w:rsidRPr="00C771DA" w:rsidRDefault="006A2386" w:rsidP="006A2386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6A2386" w:rsidRPr="00C771DA" w:rsidRDefault="006A2386" w:rsidP="006A23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C771DA">
        <w:rPr>
          <w:rFonts w:ascii="Times New Roman" w:hAnsi="Times New Roman" w:cs="Times New Roman"/>
          <w:sz w:val="24"/>
          <w:szCs w:val="24"/>
        </w:rPr>
        <w:t>:</w:t>
      </w:r>
    </w:p>
    <w:p w:rsidR="006A2386" w:rsidRPr="00C771DA" w:rsidRDefault="006A2386" w:rsidP="006A23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 w:rsidRPr="00C771DA">
        <w:rPr>
          <w:rFonts w:ascii="Times New Roman" w:hAnsi="Times New Roman" w:cs="Times New Roman"/>
          <w:sz w:val="24"/>
          <w:szCs w:val="24"/>
        </w:rPr>
        <w:t xml:space="preserve">фундамента для математического развития, </w:t>
      </w:r>
    </w:p>
    <w:p w:rsidR="006A2386" w:rsidRPr="00C771DA" w:rsidRDefault="006A2386" w:rsidP="006A23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C771DA">
        <w:rPr>
          <w:rFonts w:ascii="Times New Roman" w:hAnsi="Times New Roman" w:cs="Times New Roman"/>
          <w:sz w:val="24"/>
          <w:szCs w:val="24"/>
        </w:rPr>
        <w:t xml:space="preserve">  механизмов  мышления, характерных для математической деятельности.</w:t>
      </w: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</w:p>
    <w:p w:rsidR="006A2386" w:rsidRPr="00C771DA" w:rsidRDefault="006A2386" w:rsidP="006A2386">
      <w:pPr>
        <w:pStyle w:val="Default"/>
        <w:rPr>
          <w:rFonts w:ascii="Times New Roman" w:hAnsi="Times New Roman" w:cs="Times New Roman"/>
        </w:rPr>
      </w:pPr>
      <w:r w:rsidRPr="00C771DA">
        <w:rPr>
          <w:rFonts w:ascii="Times New Roman" w:hAnsi="Times New Roman" w:cs="Times New Roman"/>
        </w:rPr>
        <w:t xml:space="preserve">В результате освоения программы « В мире математики» формируются следующие универсальные учебные действия, соответствующие требованиям ФГОС ООО 2-го поколения: </w:t>
      </w:r>
    </w:p>
    <w:p w:rsidR="006A2386" w:rsidRPr="00C771DA" w:rsidRDefault="006A2386" w:rsidP="006A2386">
      <w:pPr>
        <w:pStyle w:val="2"/>
        <w:spacing w:line="240" w:lineRule="auto"/>
        <w:ind w:right="-1"/>
        <w:jc w:val="both"/>
        <w:rPr>
          <w:sz w:val="24"/>
          <w:szCs w:val="24"/>
          <w:lang w:val="en-US"/>
        </w:rPr>
      </w:pPr>
      <w:r w:rsidRPr="00C771DA">
        <w:rPr>
          <w:sz w:val="24"/>
          <w:szCs w:val="24"/>
        </w:rPr>
        <w:t xml:space="preserve"> Личностные </w:t>
      </w:r>
    </w:p>
    <w:p w:rsidR="006A2386" w:rsidRPr="00C771DA" w:rsidRDefault="006A2386" w:rsidP="006A2386">
      <w:pPr>
        <w:pStyle w:val="2"/>
        <w:spacing w:line="240" w:lineRule="auto"/>
        <w:ind w:right="-1"/>
        <w:jc w:val="both"/>
        <w:rPr>
          <w:b w:val="0"/>
          <w:i w:val="0"/>
          <w:sz w:val="24"/>
          <w:szCs w:val="24"/>
          <w:lang w:val="en-US"/>
        </w:rPr>
      </w:pPr>
    </w:p>
    <w:p w:rsidR="006A2386" w:rsidRPr="00C771DA" w:rsidRDefault="006A2386" w:rsidP="006A2386">
      <w:pPr>
        <w:pStyle w:val="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 xml:space="preserve">  Сформируются познавательные интересы,</w:t>
      </w:r>
    </w:p>
    <w:p w:rsidR="006A2386" w:rsidRPr="00C771DA" w:rsidRDefault="006A2386" w:rsidP="006A2386">
      <w:pPr>
        <w:pStyle w:val="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 xml:space="preserve"> Повысится мотивация, </w:t>
      </w:r>
    </w:p>
    <w:p w:rsidR="006A2386" w:rsidRPr="00C771DA" w:rsidRDefault="006A2386" w:rsidP="006A2386">
      <w:pPr>
        <w:pStyle w:val="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>Повысится профессиональное, жизненное самоопределение</w:t>
      </w:r>
    </w:p>
    <w:p w:rsidR="006A2386" w:rsidRPr="00C771DA" w:rsidRDefault="006A2386" w:rsidP="006A2386">
      <w:pPr>
        <w:pStyle w:val="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>Воспитается чувство справедливости, ответственности</w:t>
      </w:r>
    </w:p>
    <w:p w:rsidR="006A2386" w:rsidRPr="00C771DA" w:rsidRDefault="006A2386" w:rsidP="006A2386">
      <w:pPr>
        <w:pStyle w:val="2"/>
        <w:numPr>
          <w:ilvl w:val="0"/>
          <w:numId w:val="4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>Сформируется самостоятельность суждений, нестандартность мышления</w:t>
      </w:r>
    </w:p>
    <w:p w:rsidR="006A2386" w:rsidRPr="00C771DA" w:rsidRDefault="006A2386" w:rsidP="006A2386">
      <w:pPr>
        <w:pStyle w:val="2"/>
        <w:spacing w:line="240" w:lineRule="auto"/>
        <w:ind w:right="-1"/>
        <w:jc w:val="both"/>
        <w:rPr>
          <w:sz w:val="24"/>
          <w:szCs w:val="24"/>
          <w:lang w:val="en-US"/>
        </w:rPr>
      </w:pPr>
    </w:p>
    <w:p w:rsidR="006A2386" w:rsidRPr="00C771DA" w:rsidRDefault="006A2386" w:rsidP="006A2386">
      <w:pPr>
        <w:pStyle w:val="2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  <w:r w:rsidRPr="00C771DA">
        <w:rPr>
          <w:sz w:val="24"/>
          <w:szCs w:val="24"/>
        </w:rPr>
        <w:t>Регулятивные</w:t>
      </w:r>
      <w:r w:rsidRPr="00C771DA">
        <w:rPr>
          <w:b w:val="0"/>
          <w:i w:val="0"/>
          <w:sz w:val="24"/>
          <w:szCs w:val="24"/>
        </w:rPr>
        <w:t xml:space="preserve">   </w:t>
      </w:r>
    </w:p>
    <w:p w:rsidR="006A2386" w:rsidRPr="00C771DA" w:rsidRDefault="006A2386" w:rsidP="006A2386">
      <w:pPr>
        <w:pStyle w:val="2"/>
        <w:ind w:right="-1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>Будут сформированы:</w:t>
      </w:r>
    </w:p>
    <w:p w:rsidR="006A2386" w:rsidRPr="00C771DA" w:rsidRDefault="006A2386" w:rsidP="006A2386">
      <w:pPr>
        <w:pStyle w:val="2"/>
        <w:numPr>
          <w:ilvl w:val="0"/>
          <w:numId w:val="5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 xml:space="preserve"> целеустремленность и настойчивость в достижении целей</w:t>
      </w:r>
    </w:p>
    <w:p w:rsidR="006A2386" w:rsidRPr="00C771DA" w:rsidRDefault="006A2386" w:rsidP="006A2386">
      <w:pPr>
        <w:pStyle w:val="2"/>
        <w:numPr>
          <w:ilvl w:val="0"/>
          <w:numId w:val="5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 xml:space="preserve"> готовность к преодолению трудностей и жизненного оптимизма.</w:t>
      </w:r>
    </w:p>
    <w:p w:rsidR="006A2386" w:rsidRPr="00C771DA" w:rsidRDefault="006A2386" w:rsidP="006A2386">
      <w:pPr>
        <w:pStyle w:val="2"/>
        <w:numPr>
          <w:ilvl w:val="0"/>
          <w:numId w:val="5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proofErr w:type="gramStart"/>
      <w:r w:rsidRPr="00C771DA">
        <w:rPr>
          <w:b w:val="0"/>
          <w:i w:val="0"/>
          <w:sz w:val="24"/>
          <w:szCs w:val="24"/>
        </w:rPr>
        <w:t>обучающийся</w:t>
      </w:r>
      <w:proofErr w:type="gramEnd"/>
      <w:r w:rsidRPr="00C771DA">
        <w:rPr>
          <w:b w:val="0"/>
          <w:i w:val="0"/>
          <w:sz w:val="24"/>
          <w:szCs w:val="24"/>
        </w:rPr>
        <w:t xml:space="preserve"> научится: принимать и сохранять учебную задачу, </w:t>
      </w:r>
    </w:p>
    <w:p w:rsidR="006A2386" w:rsidRPr="00C771DA" w:rsidRDefault="006A2386" w:rsidP="006A2386">
      <w:pPr>
        <w:pStyle w:val="2"/>
        <w:numPr>
          <w:ilvl w:val="0"/>
          <w:numId w:val="5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>планировать своё действие в соответствии с поставленной задачей,</w:t>
      </w:r>
    </w:p>
    <w:p w:rsidR="006A2386" w:rsidRPr="00C771DA" w:rsidRDefault="006A2386" w:rsidP="006A2386">
      <w:pPr>
        <w:pStyle w:val="2"/>
        <w:numPr>
          <w:ilvl w:val="0"/>
          <w:numId w:val="5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 xml:space="preserve"> вносить необходимые коррективы в действие </w:t>
      </w:r>
    </w:p>
    <w:p w:rsidR="006A2386" w:rsidRPr="00C771DA" w:rsidRDefault="006A2386" w:rsidP="006A2386">
      <w:pPr>
        <w:pStyle w:val="2"/>
        <w:numPr>
          <w:ilvl w:val="0"/>
          <w:numId w:val="5"/>
        </w:numPr>
        <w:spacing w:line="240" w:lineRule="auto"/>
        <w:ind w:left="714" w:hanging="357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sz w:val="24"/>
          <w:szCs w:val="24"/>
        </w:rPr>
        <w:t xml:space="preserve">получит возможность научиться </w:t>
      </w:r>
      <w:proofErr w:type="gramStart"/>
      <w:r w:rsidRPr="00C771DA">
        <w:rPr>
          <w:b w:val="0"/>
          <w:i w:val="0"/>
          <w:sz w:val="24"/>
          <w:szCs w:val="24"/>
        </w:rPr>
        <w:t>самостоятельно</w:t>
      </w:r>
      <w:proofErr w:type="gramEnd"/>
      <w:r w:rsidRPr="00C771DA">
        <w:rPr>
          <w:b w:val="0"/>
          <w:i w:val="0"/>
          <w:sz w:val="24"/>
          <w:szCs w:val="24"/>
        </w:rPr>
        <w:t xml:space="preserve"> учитывать выделенные учителем ориентиры </w:t>
      </w:r>
    </w:p>
    <w:p w:rsidR="006A2386" w:rsidRPr="00C771DA" w:rsidRDefault="006A2386" w:rsidP="006A2386">
      <w:pPr>
        <w:pStyle w:val="2"/>
        <w:spacing w:line="240" w:lineRule="auto"/>
        <w:ind w:right="-1"/>
        <w:jc w:val="both"/>
        <w:rPr>
          <w:b w:val="0"/>
          <w:i w:val="0"/>
          <w:sz w:val="24"/>
          <w:szCs w:val="24"/>
        </w:rPr>
      </w:pPr>
      <w:r w:rsidRPr="00C771DA">
        <w:rPr>
          <w:b w:val="0"/>
          <w:i w:val="0"/>
          <w:color w:val="000000"/>
          <w:sz w:val="24"/>
          <w:szCs w:val="24"/>
        </w:rPr>
        <w:t xml:space="preserve"> </w:t>
      </w:r>
      <w:r w:rsidRPr="00C771DA">
        <w:rPr>
          <w:color w:val="000000"/>
          <w:sz w:val="24"/>
          <w:szCs w:val="24"/>
        </w:rPr>
        <w:t>Познавательные</w:t>
      </w:r>
      <w:r w:rsidRPr="00C771DA">
        <w:rPr>
          <w:i w:val="0"/>
          <w:color w:val="000000"/>
          <w:sz w:val="24"/>
          <w:szCs w:val="24"/>
        </w:rPr>
        <w:t xml:space="preserve"> </w:t>
      </w:r>
    </w:p>
    <w:p w:rsidR="006A2386" w:rsidRPr="00C771DA" w:rsidRDefault="006A2386" w:rsidP="006A23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>Научатся:</w:t>
      </w:r>
      <w:r w:rsidRPr="00C771D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2386" w:rsidRPr="00C771DA" w:rsidRDefault="006A2386" w:rsidP="006A238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 xml:space="preserve">ставить и формулировать задачу, самостоятельно создавать алгоритм деятельности при решении проблем творческого и поискового характера;  </w:t>
      </w:r>
    </w:p>
    <w:p w:rsidR="006A2386" w:rsidRPr="00C771DA" w:rsidRDefault="006A2386" w:rsidP="006A238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>анализировать объекты  с целью выделения признаков;</w:t>
      </w:r>
    </w:p>
    <w:p w:rsidR="006A2386" w:rsidRPr="00C771DA" w:rsidRDefault="006A2386" w:rsidP="006A238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 xml:space="preserve"> выдвигать гипотезы и их обосновывать,</w:t>
      </w:r>
      <w:r w:rsidRPr="00C771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A2386" w:rsidRPr="00C771DA" w:rsidRDefault="006A2386" w:rsidP="006A238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>самостоятельно выбирать способы решения проблемы творческого и поискового характера.</w:t>
      </w:r>
      <w:r w:rsidRPr="00C771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A2386" w:rsidRPr="00C771DA" w:rsidRDefault="006A2386" w:rsidP="006A238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C771DA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Pr="00C771DA">
        <w:rPr>
          <w:rFonts w:ascii="Times New Roman" w:hAnsi="Times New Roman"/>
          <w:i/>
          <w:sz w:val="24"/>
          <w:szCs w:val="24"/>
        </w:rPr>
        <w:t xml:space="preserve"> </w:t>
      </w:r>
    </w:p>
    <w:p w:rsidR="006A2386" w:rsidRPr="00C771DA" w:rsidRDefault="006A2386" w:rsidP="006A23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bCs/>
          <w:iCs/>
          <w:sz w:val="24"/>
          <w:szCs w:val="24"/>
        </w:rPr>
        <w:t>Научатся:</w:t>
      </w:r>
    </w:p>
    <w:p w:rsidR="006A2386" w:rsidRPr="00C771DA" w:rsidRDefault="006A2386" w:rsidP="006A238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 xml:space="preserve">  распределять начальные  действия и операции;</w:t>
      </w:r>
    </w:p>
    <w:p w:rsidR="006A2386" w:rsidRPr="00C771DA" w:rsidRDefault="006A2386" w:rsidP="006A238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 xml:space="preserve"> обмениваться способами действи</w:t>
      </w:r>
      <w:r w:rsidR="004A67BA" w:rsidRPr="00C771DA">
        <w:rPr>
          <w:rFonts w:ascii="Times New Roman" w:hAnsi="Times New Roman"/>
          <w:sz w:val="24"/>
          <w:szCs w:val="24"/>
        </w:rPr>
        <w:t>й</w:t>
      </w:r>
      <w:r w:rsidRPr="00C771DA">
        <w:rPr>
          <w:rFonts w:ascii="Times New Roman" w:hAnsi="Times New Roman"/>
          <w:sz w:val="24"/>
          <w:szCs w:val="24"/>
        </w:rPr>
        <w:t>;</w:t>
      </w:r>
    </w:p>
    <w:p w:rsidR="006A2386" w:rsidRPr="00C771DA" w:rsidRDefault="006A2386" w:rsidP="006A238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 xml:space="preserve"> работать в коллективе;</w:t>
      </w:r>
    </w:p>
    <w:p w:rsidR="006A2386" w:rsidRPr="00C771DA" w:rsidRDefault="006A2386" w:rsidP="006A238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71DA">
        <w:rPr>
          <w:rFonts w:ascii="Times New Roman" w:hAnsi="Times New Roman"/>
          <w:sz w:val="24"/>
          <w:szCs w:val="24"/>
        </w:rPr>
        <w:t xml:space="preserve"> ставить правильно вопросы.</w:t>
      </w:r>
    </w:p>
    <w:p w:rsidR="006A2386" w:rsidRPr="00C771DA" w:rsidRDefault="00B53347" w:rsidP="00C771DA">
      <w:pPr>
        <w:pStyle w:val="a5"/>
        <w:jc w:val="both"/>
        <w:rPr>
          <w:bCs/>
          <w:iCs/>
        </w:rPr>
      </w:pPr>
      <w:r w:rsidRPr="00C771DA">
        <w:lastRenderedPageBreak/>
        <w:t xml:space="preserve">      </w:t>
      </w:r>
    </w:p>
    <w:p w:rsidR="005028C8" w:rsidRPr="00C771DA" w:rsidRDefault="005028C8" w:rsidP="005028C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DA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/>
          <w:bCs/>
        </w:rPr>
        <w:t xml:space="preserve">   </w:t>
      </w:r>
      <w:r w:rsidRPr="00C771DA">
        <w:rPr>
          <w:rFonts w:ascii="Times New Roman" w:hAnsi="Times New Roman" w:cs="Times New Roman"/>
          <w:b/>
          <w:bCs/>
          <w:i/>
        </w:rPr>
        <w:t>«Занимательная арифметика»</w:t>
      </w: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>Высказывания великих людей о математике. О возникновении чисел. О системе счисления. История «арабских» чисел. Индийское искусство счета. Форма арабских цифр. Римская нумерация, ее происхождение. Действия над числами.</w:t>
      </w:r>
      <w:r w:rsidRPr="00C771DA">
        <w:rPr>
          <w:rFonts w:ascii="Times New Roman" w:eastAsia="Times New Roman" w:hAnsi="Times New Roman" w:cs="Times New Roman"/>
        </w:rPr>
        <w:t xml:space="preserve"> Числа - великаны и числа – малютки. Приёмы  быстрого счёта.</w:t>
      </w:r>
      <w:r w:rsidRPr="00C771DA">
        <w:rPr>
          <w:rFonts w:ascii="Times New Roman" w:hAnsi="Times New Roman" w:cs="Times New Roman"/>
          <w:bCs/>
        </w:rPr>
        <w:t xml:space="preserve"> Умножение на 9 и на 11. Легкий способ умножения первых десяти чисел на 9. Промежуточное приведение к «круглым» числам. Использование изменения порядка счета.</w:t>
      </w: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/>
          <w:bCs/>
          <w:i/>
        </w:rPr>
        <w:t xml:space="preserve">    «Занимательные задачи»</w:t>
      </w:r>
    </w:p>
    <w:p w:rsidR="005028C8" w:rsidRPr="00C771DA" w:rsidRDefault="005028C8" w:rsidP="005028C8">
      <w:pPr>
        <w:pStyle w:val="Default"/>
        <w:ind w:left="360"/>
        <w:rPr>
          <w:rFonts w:ascii="Times New Roman" w:hAnsi="Times New Roman" w:cs="Times New Roman"/>
          <w:b/>
          <w:bCs/>
          <w:i/>
        </w:rPr>
      </w:pPr>
      <w:r w:rsidRPr="00C771DA">
        <w:rPr>
          <w:rFonts w:ascii="Times New Roman" w:hAnsi="Times New Roman" w:cs="Times New Roman"/>
          <w:bCs/>
        </w:rPr>
        <w:t>Задачи-минутки. Загадки.</w:t>
      </w:r>
      <w:r w:rsidRPr="00C771DA">
        <w:rPr>
          <w:rFonts w:ascii="Times New Roman" w:eastAsia="Times New Roman" w:hAnsi="Times New Roman" w:cs="Times New Roman"/>
        </w:rPr>
        <w:t xml:space="preserve"> Старинные задачи. </w:t>
      </w:r>
      <w:r w:rsidRPr="00C771DA">
        <w:rPr>
          <w:rFonts w:ascii="Times New Roman" w:hAnsi="Times New Roman" w:cs="Times New Roman"/>
          <w:bCs/>
        </w:rPr>
        <w:t>Магический квадрат. Софизмы.</w:t>
      </w:r>
      <w:r w:rsidRPr="00C771DA">
        <w:rPr>
          <w:rFonts w:ascii="Times New Roman" w:eastAsia="Times New Roman" w:hAnsi="Times New Roman" w:cs="Times New Roman"/>
        </w:rPr>
        <w:t xml:space="preserve"> Математические фокусы. Математические ребусы.</w:t>
      </w:r>
      <w:r w:rsidRPr="00C771DA">
        <w:rPr>
          <w:rFonts w:ascii="Times New Roman" w:hAnsi="Times New Roman" w:cs="Times New Roman"/>
          <w:bCs/>
        </w:rPr>
        <w:t xml:space="preserve"> Задачи-шутки. Задачи-загадки. </w:t>
      </w:r>
      <w:r w:rsidRPr="00C771DA">
        <w:rPr>
          <w:rFonts w:ascii="Times New Roman" w:hAnsi="Times New Roman" w:cs="Times New Roman"/>
          <w:b/>
          <w:bCs/>
          <w:i/>
        </w:rPr>
        <w:t xml:space="preserve">   </w:t>
      </w: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/>
          <w:bCs/>
          <w:i/>
        </w:rPr>
      </w:pP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/>
          <w:bCs/>
          <w:i/>
        </w:rPr>
        <w:t xml:space="preserve"> «Логические задачи»</w:t>
      </w:r>
      <w:r w:rsidRPr="00C771DA">
        <w:rPr>
          <w:rFonts w:ascii="Times New Roman" w:hAnsi="Times New Roman" w:cs="Times New Roman"/>
          <w:bCs/>
        </w:rPr>
        <w:t xml:space="preserve"> Задачи, решаемые с конца. Задачи на взвешивание. Логические задачи. Несерьезные задачи. Логика и рассуждения. Задачи на переливание и способы их решения. Задачи на движение. Круги Эйлера.</w:t>
      </w: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/>
          <w:bCs/>
          <w:i/>
        </w:rPr>
        <w:t xml:space="preserve">    «Геометрические задачи»</w:t>
      </w:r>
    </w:p>
    <w:p w:rsidR="005028C8" w:rsidRPr="00C771DA" w:rsidRDefault="005028C8" w:rsidP="005028C8">
      <w:pPr>
        <w:pStyle w:val="Default"/>
        <w:ind w:left="36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 xml:space="preserve">Задачи на разрезание и складывание фигур. Лист Мёбиуса. </w:t>
      </w:r>
      <w:proofErr w:type="spellStart"/>
      <w:r w:rsidRPr="00C771DA">
        <w:rPr>
          <w:rFonts w:ascii="Times New Roman" w:hAnsi="Times New Roman" w:cs="Times New Roman"/>
          <w:bCs/>
        </w:rPr>
        <w:t>Разверка</w:t>
      </w:r>
      <w:proofErr w:type="spellEnd"/>
      <w:r w:rsidRPr="00C771DA">
        <w:rPr>
          <w:rFonts w:ascii="Times New Roman" w:hAnsi="Times New Roman" w:cs="Times New Roman"/>
          <w:bCs/>
        </w:rPr>
        <w:t xml:space="preserve"> куба. Задачи со спичками. Геометрические головоломки. Невозможные объекты.</w:t>
      </w: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/>
          <w:bCs/>
          <w:i/>
        </w:rPr>
      </w:pPr>
      <w:r w:rsidRPr="00C771DA">
        <w:rPr>
          <w:rFonts w:ascii="Times New Roman" w:hAnsi="Times New Roman" w:cs="Times New Roman"/>
          <w:b/>
          <w:bCs/>
          <w:i/>
        </w:rPr>
        <w:t xml:space="preserve">    </w:t>
      </w:r>
    </w:p>
    <w:p w:rsidR="005028C8" w:rsidRPr="00C771DA" w:rsidRDefault="005028C8" w:rsidP="005028C8">
      <w:pPr>
        <w:pStyle w:val="Default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/>
          <w:bCs/>
          <w:i/>
        </w:rPr>
        <w:t xml:space="preserve">             «Решения задач по всему курсу»</w:t>
      </w:r>
    </w:p>
    <w:p w:rsidR="005028C8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Cs/>
        </w:rPr>
        <w:t xml:space="preserve">Решение олимпиадных задач: </w:t>
      </w:r>
      <w:proofErr w:type="spellStart"/>
      <w:r w:rsidRPr="00C771DA">
        <w:rPr>
          <w:rFonts w:ascii="Times New Roman" w:hAnsi="Times New Roman" w:cs="Times New Roman"/>
          <w:bCs/>
        </w:rPr>
        <w:t>Олимпус</w:t>
      </w:r>
      <w:proofErr w:type="spellEnd"/>
      <w:r w:rsidRPr="00C771DA">
        <w:rPr>
          <w:rFonts w:ascii="Times New Roman" w:hAnsi="Times New Roman" w:cs="Times New Roman"/>
          <w:bCs/>
        </w:rPr>
        <w:t>, Кенгуру.</w:t>
      </w:r>
    </w:p>
    <w:p w:rsidR="00002A13" w:rsidRDefault="00002A13" w:rsidP="00002A13">
      <w:pPr>
        <w:pStyle w:val="Heading2"/>
        <w:ind w:left="0"/>
      </w:pPr>
      <w:r>
        <w:rPr>
          <w:b w:val="0"/>
          <w:bCs w:val="0"/>
          <w:sz w:val="31"/>
        </w:rPr>
        <w:t xml:space="preserve">               </w:t>
      </w:r>
      <w:r>
        <w:t>Формой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кружок.</w:t>
      </w:r>
    </w:p>
    <w:p w:rsidR="00002A13" w:rsidRDefault="00002A13" w:rsidP="00002A13">
      <w:pPr>
        <w:pStyle w:val="a8"/>
        <w:spacing w:before="39"/>
        <w:ind w:firstLine="707"/>
      </w:pPr>
      <w:proofErr w:type="gramStart"/>
      <w:r>
        <w:rPr>
          <w:b/>
        </w:rPr>
        <w:t>Основные</w:t>
      </w:r>
      <w:r>
        <w:rPr>
          <w:b/>
          <w:spacing w:val="36"/>
        </w:rPr>
        <w:t xml:space="preserve"> </w:t>
      </w:r>
      <w:r>
        <w:rPr>
          <w:b/>
        </w:rPr>
        <w:t>виды</w:t>
      </w:r>
      <w:r>
        <w:rPr>
          <w:b/>
          <w:spacing w:val="37"/>
        </w:rPr>
        <w:t xml:space="preserve"> </w:t>
      </w:r>
      <w:r>
        <w:rPr>
          <w:b/>
        </w:rPr>
        <w:t>деятельности:</w:t>
      </w:r>
      <w:r>
        <w:rPr>
          <w:b/>
          <w:spacing w:val="39"/>
        </w:rPr>
        <w:t xml:space="preserve"> </w:t>
      </w:r>
      <w:r>
        <w:t>игра,</w:t>
      </w:r>
      <w:r>
        <w:rPr>
          <w:spacing w:val="37"/>
        </w:rPr>
        <w:t xml:space="preserve"> </w:t>
      </w:r>
      <w:r>
        <w:t>практика,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t>мини-проектами,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конкурсы, составление</w:t>
      </w:r>
      <w:r>
        <w:rPr>
          <w:spacing w:val="-3"/>
        </w:rPr>
        <w:t xml:space="preserve"> </w:t>
      </w:r>
      <w:r>
        <w:t>ребусов,</w:t>
      </w:r>
      <w:r>
        <w:rPr>
          <w:spacing w:val="-2"/>
        </w:rPr>
        <w:t xml:space="preserve"> </w:t>
      </w:r>
      <w:r>
        <w:t>головоломок,</w:t>
      </w:r>
      <w:r>
        <w:rPr>
          <w:spacing w:val="-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002A13" w:rsidRPr="00002A13" w:rsidRDefault="00002A13" w:rsidP="00002A13">
      <w:pPr>
        <w:pStyle w:val="Heading2"/>
        <w:spacing w:before="3" w:line="276" w:lineRule="auto"/>
        <w:ind w:left="682" w:firstLine="707"/>
        <w:rPr>
          <w:b w:val="0"/>
        </w:rPr>
      </w:pPr>
      <w:r>
        <w:t>Формы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 w:rsidRPr="00002A13">
        <w:rPr>
          <w:b w:val="0"/>
        </w:rPr>
        <w:t>командные</w:t>
      </w:r>
      <w:r w:rsidRPr="00002A13">
        <w:rPr>
          <w:b w:val="0"/>
          <w:spacing w:val="26"/>
        </w:rPr>
        <w:t xml:space="preserve"> </w:t>
      </w:r>
      <w:r w:rsidRPr="00002A13">
        <w:rPr>
          <w:b w:val="0"/>
        </w:rPr>
        <w:t>соревнования,</w:t>
      </w:r>
      <w:r w:rsidRPr="00002A13">
        <w:rPr>
          <w:b w:val="0"/>
          <w:spacing w:val="25"/>
        </w:rPr>
        <w:t xml:space="preserve"> </w:t>
      </w:r>
      <w:r w:rsidRPr="00002A13">
        <w:rPr>
          <w:b w:val="0"/>
        </w:rPr>
        <w:t>практикум</w:t>
      </w:r>
      <w:r w:rsidRPr="00002A13">
        <w:rPr>
          <w:b w:val="0"/>
          <w:spacing w:val="31"/>
        </w:rPr>
        <w:t xml:space="preserve"> </w:t>
      </w:r>
      <w:r w:rsidRPr="00002A13">
        <w:rPr>
          <w:b w:val="0"/>
        </w:rPr>
        <w:t>–</w:t>
      </w:r>
      <w:r w:rsidRPr="00002A13">
        <w:rPr>
          <w:b w:val="0"/>
          <w:spacing w:val="-57"/>
        </w:rPr>
        <w:t xml:space="preserve"> </w:t>
      </w:r>
      <w:r w:rsidRPr="00002A13">
        <w:rPr>
          <w:b w:val="0"/>
        </w:rPr>
        <w:t>исследование,</w:t>
      </w:r>
      <w:r w:rsidRPr="00002A13">
        <w:rPr>
          <w:b w:val="0"/>
          <w:spacing w:val="-1"/>
        </w:rPr>
        <w:t xml:space="preserve"> </w:t>
      </w:r>
    </w:p>
    <w:p w:rsidR="00002A13" w:rsidRPr="00C771DA" w:rsidRDefault="00002A13" w:rsidP="005028C8">
      <w:pPr>
        <w:pStyle w:val="Default"/>
        <w:ind w:left="720"/>
        <w:rPr>
          <w:rFonts w:ascii="Times New Roman" w:hAnsi="Times New Roman" w:cs="Times New Roman"/>
          <w:bCs/>
        </w:rPr>
      </w:pPr>
    </w:p>
    <w:p w:rsidR="005028C8" w:rsidRPr="00C771DA" w:rsidRDefault="005028C8" w:rsidP="005028C8">
      <w:pPr>
        <w:pStyle w:val="Default"/>
        <w:ind w:left="720"/>
        <w:rPr>
          <w:rFonts w:ascii="Times New Roman" w:hAnsi="Times New Roman" w:cs="Times New Roman"/>
          <w:bCs/>
        </w:rPr>
      </w:pPr>
      <w:r w:rsidRPr="00C771DA">
        <w:rPr>
          <w:rFonts w:ascii="Times New Roman" w:hAnsi="Times New Roman" w:cs="Times New Roman"/>
          <w:b/>
          <w:bCs/>
          <w:i/>
        </w:rPr>
        <w:t xml:space="preserve"> </w:t>
      </w:r>
    </w:p>
    <w:p w:rsidR="00E334C1" w:rsidRPr="00C771DA" w:rsidRDefault="00E334C1" w:rsidP="00C6267D">
      <w:pPr>
        <w:rPr>
          <w:rFonts w:ascii="Times New Roman" w:hAnsi="Times New Roman" w:cs="Times New Roman"/>
          <w:sz w:val="24"/>
          <w:szCs w:val="24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C771DA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C771DA" w:rsidRDefault="00C771DA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028C8" w:rsidRPr="004E6754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55555"/>
          <w:lang w:eastAsia="ru-RU"/>
        </w:rPr>
      </w:pPr>
    </w:p>
    <w:p w:rsidR="00E334C1" w:rsidRPr="004E6754" w:rsidRDefault="005028C8" w:rsidP="005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lang w:eastAsia="ru-RU"/>
        </w:rPr>
      </w:pPr>
      <w:r w:rsidRPr="004E6754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lastRenderedPageBreak/>
        <w:t xml:space="preserve">              </w:t>
      </w:r>
      <w:r w:rsidR="006140DC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                 </w:t>
      </w:r>
      <w:r w:rsidRPr="004E6754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</w:t>
      </w:r>
      <w:r w:rsidR="006140DC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Т</w:t>
      </w:r>
      <w:r w:rsidRPr="004E6754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ематическое</w:t>
      </w:r>
      <w:r w:rsidR="00E334C1" w:rsidRPr="004E6754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план</w:t>
      </w:r>
      <w:r w:rsidRPr="004E6754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ирование</w:t>
      </w:r>
      <w:r w:rsidR="006140DC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.</w:t>
      </w:r>
    </w:p>
    <w:tbl>
      <w:tblPr>
        <w:tblW w:w="5091" w:type="pct"/>
        <w:tblCellSpacing w:w="0" w:type="dxa"/>
        <w:tblInd w:w="-3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2166"/>
        <w:gridCol w:w="4028"/>
        <w:gridCol w:w="889"/>
        <w:gridCol w:w="1426"/>
        <w:gridCol w:w="1277"/>
      </w:tblGrid>
      <w:tr w:rsidR="004E6754" w:rsidRPr="00DA679C" w:rsidTr="00002A13">
        <w:trPr>
          <w:trHeight w:val="1036"/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E6754" w:rsidRPr="00DA679C" w:rsidRDefault="004E6754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E6754" w:rsidRPr="00DA679C" w:rsidRDefault="004E6754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Наименование  </w:t>
            </w:r>
          </w:p>
          <w:p w:rsidR="004E6754" w:rsidRPr="00DA679C" w:rsidRDefault="004E6754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раздела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E6754" w:rsidRPr="00DA679C" w:rsidRDefault="004E6754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E6754" w:rsidRPr="00DA679C" w:rsidRDefault="004E6754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Тема программы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E6754" w:rsidRPr="00DA679C" w:rsidRDefault="004E6754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  <w:tc>
          <w:tcPr>
            <w:tcW w:w="1323" w:type="pct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E6754" w:rsidRPr="00DA679C" w:rsidRDefault="004E6754" w:rsidP="00DA6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Электронные</w:t>
            </w:r>
            <w:proofErr w:type="gramStart"/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679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 xml:space="preserve"> цифровые образовательные  рес</w:t>
            </w:r>
            <w:r w:rsidR="00DA679C">
              <w:rPr>
                <w:rFonts w:ascii="Times New Roman" w:eastAsia="Times New Roman" w:hAnsi="Times New Roman" w:cs="Times New Roman"/>
                <w:lang w:eastAsia="ru-RU"/>
              </w:rPr>
              <w:t>урсы</w:t>
            </w: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Занимательная арифметика</w:t>
            </w:r>
          </w:p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5ч 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Запись цифр и чисел у других народов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02A13" w:rsidRPr="00002A13" w:rsidRDefault="00DA679C" w:rsidP="00002A13">
            <w:pPr>
              <w:pStyle w:val="a6"/>
              <w:rPr>
                <w:sz w:val="18"/>
                <w:szCs w:val="18"/>
              </w:rPr>
            </w:pPr>
            <w:r w:rsidRPr="00002A13">
              <w:rPr>
                <w:rFonts w:ascii="Times New Roman" w:hAnsi="Times New Roman"/>
                <w:sz w:val="18"/>
                <w:szCs w:val="18"/>
              </w:rPr>
              <w:t>http://school-collection.edu.ru </w:t>
            </w:r>
            <w:hyperlink r:id="rId7">
              <w:r w:rsidR="00002A13" w:rsidRPr="00002A13">
                <w:rPr>
                  <w:sz w:val="18"/>
                  <w:szCs w:val="18"/>
                </w:rPr>
                <w:t>http://www.allmath.ru</w:t>
              </w:r>
              <w:r w:rsidR="00002A13" w:rsidRPr="00002A13">
                <w:rPr>
                  <w:spacing w:val="-7"/>
                  <w:sz w:val="18"/>
                  <w:szCs w:val="18"/>
                </w:rPr>
                <w:t xml:space="preserve"> </w:t>
              </w:r>
            </w:hyperlink>
            <w:r w:rsidR="00002A13" w:rsidRPr="00002A13">
              <w:rPr>
                <w:sz w:val="18"/>
                <w:szCs w:val="18"/>
              </w:rPr>
              <w:t>-</w:t>
            </w:r>
            <w:r w:rsidR="00002A13" w:rsidRPr="00002A13">
              <w:rPr>
                <w:spacing w:val="-4"/>
                <w:sz w:val="18"/>
                <w:szCs w:val="18"/>
              </w:rPr>
              <w:t xml:space="preserve"> </w:t>
            </w:r>
            <w:r w:rsidR="00002A13" w:rsidRPr="00002A13">
              <w:rPr>
                <w:sz w:val="18"/>
                <w:szCs w:val="18"/>
              </w:rPr>
              <w:t>вся</w:t>
            </w:r>
            <w:r w:rsidR="00002A13" w:rsidRPr="00002A13">
              <w:rPr>
                <w:spacing w:val="-1"/>
                <w:sz w:val="18"/>
                <w:szCs w:val="18"/>
              </w:rPr>
              <w:t xml:space="preserve"> </w:t>
            </w:r>
            <w:r w:rsidR="00002A13" w:rsidRPr="00002A13">
              <w:rPr>
                <w:sz w:val="18"/>
                <w:szCs w:val="18"/>
              </w:rPr>
              <w:t>математика;</w:t>
            </w:r>
          </w:p>
          <w:p w:rsidR="00DA679C" w:rsidRPr="00002A13" w:rsidRDefault="00FC702D" w:rsidP="00002A1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hyperlink r:id="rId8">
              <w:r w:rsidR="00002A13" w:rsidRPr="00002A13">
                <w:rPr>
                  <w:sz w:val="18"/>
                  <w:szCs w:val="18"/>
                  <w:lang w:val="en-US"/>
                </w:rPr>
                <w:t>http://mathem.h1.ru</w:t>
              </w:r>
              <w:r w:rsidR="00002A13" w:rsidRPr="00002A13">
                <w:rPr>
                  <w:spacing w:val="-8"/>
                  <w:sz w:val="18"/>
                  <w:szCs w:val="18"/>
                  <w:lang w:val="en-US"/>
                </w:rPr>
                <w:t xml:space="preserve"> </w:t>
              </w:r>
            </w:hyperlink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Числа - великаны и числа - малютки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Числа - великаны и числа - малютки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Приёмы  быстрого счёта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Приёмы  быстрого счёта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Занимательные задачи</w:t>
            </w:r>
          </w:p>
          <w:p w:rsid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9ч </w:t>
            </w:r>
          </w:p>
          <w:p w:rsidR="00002A13" w:rsidRDefault="00002A13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2A13" w:rsidRDefault="00002A13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2A13" w:rsidRDefault="00002A13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2A13" w:rsidRPr="00DA679C" w:rsidRDefault="00002A13" w:rsidP="00002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Магические квадраты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002A1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2A13">
              <w:rPr>
                <w:sz w:val="18"/>
                <w:szCs w:val="18"/>
              </w:rPr>
              <w:t>www.math-on-line.com-занимательная</w:t>
            </w:r>
            <w:proofErr w:type="spellEnd"/>
            <w:r w:rsidRPr="00002A13">
              <w:rPr>
                <w:spacing w:val="-9"/>
                <w:sz w:val="18"/>
                <w:szCs w:val="18"/>
              </w:rPr>
              <w:t xml:space="preserve"> </w:t>
            </w:r>
            <w:r w:rsidRPr="00002A13">
              <w:rPr>
                <w:sz w:val="18"/>
                <w:szCs w:val="18"/>
              </w:rPr>
              <w:t>математика</w:t>
            </w:r>
            <w:r w:rsidRPr="00002A13">
              <w:rPr>
                <w:rFonts w:ascii="Times New Roman" w:hAnsi="Times New Roman"/>
                <w:sz w:val="18"/>
                <w:szCs w:val="18"/>
              </w:rPr>
              <w:t> </w:t>
            </w:r>
            <w:hyperlink r:id="rId9">
              <w:r w:rsidRPr="00002A13">
                <w:rPr>
                  <w:sz w:val="18"/>
                  <w:szCs w:val="18"/>
                </w:rPr>
                <w:t>http://school-collection.edu.ru</w:t>
              </w:r>
              <w:r w:rsidRPr="00002A13">
                <w:rPr>
                  <w:spacing w:val="-8"/>
                  <w:sz w:val="18"/>
                  <w:szCs w:val="18"/>
                </w:rPr>
                <w:t xml:space="preserve"> </w:t>
              </w:r>
            </w:hyperlink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002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Математические фокусы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Математические фокусы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Математические ребусы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Математические ребусы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Софизмы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с числами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шутки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538"/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Старинные задачи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Логические задачи</w:t>
            </w:r>
          </w:p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11ч 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Задачи, решаемые с конца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002A13">
            <w:pPr>
              <w:pStyle w:val="a6"/>
              <w:rPr>
                <w:sz w:val="18"/>
                <w:szCs w:val="18"/>
              </w:rPr>
            </w:pPr>
            <w:r w:rsidRPr="00002A13">
              <w:rPr>
                <w:sz w:val="18"/>
                <w:szCs w:val="18"/>
              </w:rPr>
              <w:t>http://school-collection.edu.ru </w:t>
            </w:r>
          </w:p>
          <w:p w:rsidR="00002A13" w:rsidRPr="00002A13" w:rsidRDefault="00FC702D" w:rsidP="00002A13">
            <w:pPr>
              <w:pStyle w:val="a6"/>
              <w:rPr>
                <w:sz w:val="18"/>
                <w:szCs w:val="18"/>
              </w:rPr>
            </w:pPr>
            <w:hyperlink r:id="rId10">
              <w:r w:rsidR="00002A13" w:rsidRPr="00002A13">
                <w:rPr>
                  <w:sz w:val="18"/>
                  <w:szCs w:val="18"/>
                </w:rPr>
                <w:t>http://www.allmath.ru</w:t>
              </w:r>
              <w:r w:rsidR="00002A13" w:rsidRPr="00002A13">
                <w:rPr>
                  <w:spacing w:val="-7"/>
                  <w:sz w:val="18"/>
                  <w:szCs w:val="18"/>
                </w:rPr>
                <w:t xml:space="preserve"> </w:t>
              </w:r>
            </w:hyperlink>
            <w:r w:rsidR="00002A13" w:rsidRPr="00002A13">
              <w:rPr>
                <w:sz w:val="18"/>
                <w:szCs w:val="18"/>
              </w:rPr>
              <w:t>-</w:t>
            </w:r>
            <w:r w:rsidR="00002A13" w:rsidRPr="00002A13">
              <w:rPr>
                <w:spacing w:val="-4"/>
                <w:sz w:val="18"/>
                <w:szCs w:val="18"/>
              </w:rPr>
              <w:t xml:space="preserve"> </w:t>
            </w:r>
            <w:r w:rsidR="00002A13" w:rsidRPr="00002A13">
              <w:rPr>
                <w:sz w:val="18"/>
                <w:szCs w:val="18"/>
              </w:rPr>
              <w:t>вся</w:t>
            </w:r>
            <w:r w:rsidR="00002A13" w:rsidRPr="00002A13">
              <w:rPr>
                <w:spacing w:val="-1"/>
                <w:sz w:val="18"/>
                <w:szCs w:val="18"/>
              </w:rPr>
              <w:t xml:space="preserve"> </w:t>
            </w:r>
            <w:r w:rsidR="00002A13" w:rsidRPr="00002A13">
              <w:rPr>
                <w:sz w:val="18"/>
                <w:szCs w:val="18"/>
              </w:rPr>
              <w:t>математика;</w:t>
            </w:r>
          </w:p>
          <w:p w:rsidR="00002A13" w:rsidRPr="00002A13" w:rsidRDefault="00FC702D" w:rsidP="00002A13">
            <w:pPr>
              <w:pStyle w:val="a6"/>
              <w:rPr>
                <w:sz w:val="18"/>
                <w:szCs w:val="18"/>
              </w:rPr>
            </w:pPr>
            <w:hyperlink r:id="rId11">
              <w:r w:rsidR="00002A13" w:rsidRPr="00002A13">
                <w:rPr>
                  <w:sz w:val="18"/>
                  <w:szCs w:val="18"/>
                  <w:lang w:val="en-US"/>
                </w:rPr>
                <w:t>http://mathem.h1.ru</w:t>
              </w:r>
              <w:r w:rsidR="00002A13" w:rsidRPr="00002A13">
                <w:rPr>
                  <w:spacing w:val="-8"/>
                  <w:sz w:val="18"/>
                  <w:szCs w:val="18"/>
                  <w:lang w:val="en-US"/>
                </w:rPr>
                <w:t xml:space="preserve"> </w:t>
              </w:r>
            </w:hyperlink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Круги Эйлера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Круги Эйлера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Простейшие графы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Простейшие графы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переливания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переливания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взвешивания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взвешивания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движение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движение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Геометрические задачи</w:t>
            </w:r>
          </w:p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7ч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на разрезание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002A13">
            <w:pPr>
              <w:pStyle w:val="a6"/>
              <w:rPr>
                <w:sz w:val="18"/>
                <w:szCs w:val="18"/>
              </w:rPr>
            </w:pPr>
            <w:r w:rsidRPr="00002A13">
              <w:rPr>
                <w:sz w:val="18"/>
                <w:szCs w:val="18"/>
              </w:rPr>
              <w:t>http://school-collection.edu.ru </w:t>
            </w:r>
          </w:p>
          <w:p w:rsidR="00DA679C" w:rsidRPr="00002A13" w:rsidRDefault="00002A13" w:rsidP="00002A13">
            <w:pPr>
              <w:pStyle w:val="a6"/>
              <w:rPr>
                <w:sz w:val="18"/>
                <w:szCs w:val="18"/>
              </w:rPr>
            </w:pPr>
            <w:proofErr w:type="gramStart"/>
            <w:r w:rsidRPr="00002A13">
              <w:rPr>
                <w:sz w:val="18"/>
                <w:szCs w:val="18"/>
              </w:rPr>
              <w:t>Электронная</w:t>
            </w:r>
            <w:proofErr w:type="gramEnd"/>
            <w:r w:rsidRPr="00002A13">
              <w:rPr>
                <w:spacing w:val="-4"/>
                <w:sz w:val="18"/>
                <w:szCs w:val="18"/>
              </w:rPr>
              <w:t xml:space="preserve"> </w:t>
            </w:r>
            <w:r w:rsidRPr="00002A13">
              <w:rPr>
                <w:sz w:val="18"/>
                <w:szCs w:val="18"/>
              </w:rPr>
              <w:t>библиотека2000</w:t>
            </w:r>
            <w:r w:rsidRPr="00002A13">
              <w:rPr>
                <w:spacing w:val="-6"/>
                <w:sz w:val="18"/>
                <w:szCs w:val="18"/>
              </w:rPr>
              <w:t xml:space="preserve"> </w:t>
            </w:r>
            <w:r w:rsidRPr="00002A13">
              <w:rPr>
                <w:sz w:val="18"/>
                <w:szCs w:val="18"/>
              </w:rPr>
              <w:t>по</w:t>
            </w:r>
            <w:r w:rsidRPr="00002A13">
              <w:rPr>
                <w:spacing w:val="-5"/>
                <w:sz w:val="18"/>
                <w:szCs w:val="18"/>
              </w:rPr>
              <w:t xml:space="preserve"> </w:t>
            </w:r>
            <w:r w:rsidRPr="00002A13">
              <w:rPr>
                <w:sz w:val="18"/>
                <w:szCs w:val="18"/>
              </w:rPr>
              <w:t>математике»,</w:t>
            </w:r>
            <w:r w:rsidRPr="00002A13">
              <w:rPr>
                <w:spacing w:val="-3"/>
                <w:sz w:val="18"/>
                <w:szCs w:val="18"/>
              </w:rPr>
              <w:t xml:space="preserve"> </w:t>
            </w:r>
            <w:r w:rsidRPr="00002A13">
              <w:rPr>
                <w:sz w:val="18"/>
                <w:szCs w:val="18"/>
              </w:rPr>
              <w:t>CD-ROM;</w:t>
            </w:r>
            <w:r w:rsidR="00DA679C" w:rsidRPr="00002A13">
              <w:rPr>
                <w:sz w:val="18"/>
                <w:szCs w:val="18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679C" w:rsidRPr="00DA679C" w:rsidTr="00002A13">
        <w:trPr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Задачи со спичками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439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79C" w:rsidRPr="00DA679C" w:rsidRDefault="00DA679C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Геометрические головоломки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301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C1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Геометрические головоломки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301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C1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hAnsi="Times New Roman" w:cs="Times New Roman"/>
              </w:rPr>
              <w:t xml:space="preserve"> Развертка куба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309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 xml:space="preserve"> Невозможные объекты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317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 xml:space="preserve"> Лист Мёбиуса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79C" w:rsidRPr="00DA679C" w:rsidTr="00002A13">
        <w:trPr>
          <w:trHeight w:val="345"/>
          <w:tblCellSpacing w:w="0" w:type="dxa"/>
        </w:trPr>
        <w:tc>
          <w:tcPr>
            <w:tcW w:w="21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267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задач по всему курсу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DA679C">
              <w:rPr>
                <w:rFonts w:ascii="Times New Roman" w:hAnsi="Times New Roman" w:cs="Times New Roman"/>
              </w:rPr>
              <w:t xml:space="preserve">олимпиадных 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002A13" w:rsidRDefault="00002A13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819">
              <w:rPr>
                <w:sz w:val="18"/>
                <w:szCs w:val="18"/>
              </w:rPr>
              <w:t>ЦОР:</w:t>
            </w:r>
            <w:r w:rsidRPr="006A2819">
              <w:rPr>
                <w:spacing w:val="-67"/>
                <w:sz w:val="18"/>
                <w:szCs w:val="18"/>
              </w:rPr>
              <w:t xml:space="preserve"> </w:t>
            </w:r>
            <w:r w:rsidRPr="006A2819">
              <w:rPr>
                <w:sz w:val="18"/>
                <w:szCs w:val="18"/>
              </w:rPr>
              <w:t>http://school</w:t>
            </w:r>
            <w:r w:rsidR="00DA679C" w:rsidRPr="00002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679C" w:rsidRPr="00DA679C" w:rsidTr="00002A13">
        <w:trPr>
          <w:trHeight w:val="285"/>
          <w:tblCellSpacing w:w="0" w:type="dxa"/>
        </w:trPr>
        <w:tc>
          <w:tcPr>
            <w:tcW w:w="21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267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DA679C">
              <w:rPr>
                <w:rFonts w:ascii="Times New Roman" w:hAnsi="Times New Roman" w:cs="Times New Roman"/>
              </w:rPr>
              <w:t xml:space="preserve">олимпиадных </w:t>
            </w: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задач.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A679C" w:rsidRPr="00DA679C" w:rsidRDefault="00DA679C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4C1" w:rsidRPr="00DA679C" w:rsidTr="00002A13">
        <w:trPr>
          <w:tblCellSpacing w:w="0" w:type="dxa"/>
        </w:trPr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34C1" w:rsidRPr="00DA679C" w:rsidRDefault="00E334C1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34C1" w:rsidRPr="00DA679C" w:rsidRDefault="00E334C1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34C1" w:rsidRPr="00DA679C" w:rsidRDefault="00E334C1" w:rsidP="00E334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34C1" w:rsidRPr="00DA679C" w:rsidRDefault="00E334C1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679B8" w:rsidRPr="00DA67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334C1" w:rsidRPr="00DA679C" w:rsidRDefault="00E334C1" w:rsidP="00E3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  <w:hideMark/>
          </w:tcPr>
          <w:p w:rsidR="00E334C1" w:rsidRPr="00DA679C" w:rsidRDefault="00E334C1" w:rsidP="00E3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5768" w:rsidRDefault="00085768" w:rsidP="00DA679C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5020E" w:rsidRPr="00DE215D" w:rsidRDefault="00A5020E" w:rsidP="00A5020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ориентирована на использование следующего учебно-методического комплекта -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5020E" w:rsidRPr="00DE215D" w:rsidRDefault="00A5020E" w:rsidP="00A5020E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                    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>Власова Т.Г. Предметная неделя математики в школе. Ростов-на-Дону: «Феникс» 2006г.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>Галкин Е.В. Нестандартные задачи по математике.-  Чел.: «Взгляд», 2005г.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И.Я. Мир чисел: Рассказы о математике. - Л.: Дет</w:t>
      </w:r>
      <w:proofErr w:type="gramStart"/>
      <w:r w:rsidRPr="00C771D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771DA">
        <w:rPr>
          <w:rFonts w:ascii="Times New Roman" w:hAnsi="Times New Roman" w:cs="Times New Roman"/>
          <w:sz w:val="24"/>
          <w:szCs w:val="24"/>
        </w:rPr>
        <w:t>ит., 1982.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>Колягин Ю.М., Крысин А..Я. и др.  Поисковые задачи по математике (4-5 классы).- М.: «Просвещение», 1979г.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Руденко В.Н.,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Г.А., Захарова Г.А. Занятия математического кружка в 5-м классе.- М.: «Издательский дом «Искатель», 1999г.</w:t>
      </w:r>
      <w:r w:rsidRPr="00C771DA">
        <w:rPr>
          <w:rFonts w:ascii="Times New Roman" w:hAnsi="Times New Roman" w:cs="Times New Roman"/>
          <w:vanish/>
          <w:sz w:val="24"/>
          <w:szCs w:val="24"/>
        </w:rPr>
        <w:t>уденкоР</w:t>
      </w:r>
    </w:p>
    <w:p w:rsidR="00A5020E" w:rsidRPr="00C771DA" w:rsidRDefault="00A5020E" w:rsidP="00A502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DA">
        <w:rPr>
          <w:rFonts w:ascii="Times New Roman" w:hAnsi="Times New Roman"/>
          <w:sz w:val="24"/>
          <w:szCs w:val="24"/>
        </w:rPr>
        <w:t>Фарков</w:t>
      </w:r>
      <w:proofErr w:type="spellEnd"/>
      <w:r w:rsidRPr="00C771DA">
        <w:rPr>
          <w:rFonts w:ascii="Times New Roman" w:hAnsi="Times New Roman"/>
          <w:sz w:val="24"/>
          <w:szCs w:val="24"/>
        </w:rPr>
        <w:t xml:space="preserve"> А.В. Математические кружки в школе. 5-8 классы.- М.: Айрис-пресс, 2005г.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>Шейнина О.С., Соловьева Г.М. Математика. Занятия школьного кружка 5-6 классы.- М.: «Издательство НЦ ЭНАС», 2002г.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1D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А.В. Математика. Задачи на смекалку 5-6 классы.- М.: «Просвещение», 2000г.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>Бабенко Е.Б. и др. «Школьный интеллектуальный марафон», Москва, Образовательный центр «Педагогический поиск», 1999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Г.Д. «Математика после уроков», Москва, Просвещение, 1971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Т.А. и др. «Все задачи «Кенгуру», Санкт-Петербург, 2008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Васильев Н.Б. и др. «Заочные математические олимпиады», Москва, Наука, 1981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Лоповок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Л.М. «1000 проблемных задач по математике», Москва, Просвещение, 1995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Матвеев Н. «Принцесса науки», Москва, Молодая гвардия, 1979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Нагибин Ф.Ф. «Математическая шкатулка», Москва,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>, 1961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Подашов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А.П. «Вопросы внеклассной работы по математике в школе», Москва,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>, 1962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1DA">
        <w:rPr>
          <w:rFonts w:ascii="Times New Roman" w:hAnsi="Times New Roman" w:cs="Times New Roman"/>
          <w:sz w:val="24"/>
          <w:szCs w:val="24"/>
        </w:rPr>
        <w:t>Фальке</w:t>
      </w:r>
      <w:proofErr w:type="gramEnd"/>
      <w:r w:rsidRPr="00C771DA">
        <w:rPr>
          <w:rFonts w:ascii="Times New Roman" w:hAnsi="Times New Roman" w:cs="Times New Roman"/>
          <w:sz w:val="24"/>
          <w:szCs w:val="24"/>
        </w:rPr>
        <w:t xml:space="preserve"> Л.Я. «Час занимательной математики», Ставрополь,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Сервисшкола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>, 2005</w:t>
      </w:r>
    </w:p>
    <w:p w:rsidR="00A5020E" w:rsidRPr="00C771DA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Халилов У.М.,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Д.Х. «Месячник математики в школе», Уфа, БИУУ, 1992</w:t>
      </w:r>
    </w:p>
    <w:p w:rsidR="00A5020E" w:rsidRDefault="00A5020E" w:rsidP="00A5020E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1DA">
        <w:rPr>
          <w:rFonts w:ascii="Times New Roman" w:hAnsi="Times New Roman" w:cs="Times New Roman"/>
          <w:sz w:val="24"/>
          <w:szCs w:val="24"/>
        </w:rPr>
        <w:t xml:space="preserve"> Цехов М.М., </w:t>
      </w:r>
      <w:proofErr w:type="spellStart"/>
      <w:r w:rsidRPr="00C771DA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C771DA">
        <w:rPr>
          <w:rFonts w:ascii="Times New Roman" w:hAnsi="Times New Roman" w:cs="Times New Roman"/>
          <w:sz w:val="24"/>
          <w:szCs w:val="24"/>
        </w:rPr>
        <w:t xml:space="preserve"> Д.Х. «Сюрприз? Да, сюрприз!», Уфа, БИПКРО, 1994</w:t>
      </w:r>
    </w:p>
    <w:p w:rsidR="00A5020E" w:rsidRPr="00002A13" w:rsidRDefault="00A5020E" w:rsidP="00A5020E">
      <w:pPr>
        <w:spacing w:before="100" w:beforeAutospacing="1"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A13">
        <w:t xml:space="preserve">20. </w:t>
      </w:r>
      <w:r w:rsidRPr="00002A13">
        <w:rPr>
          <w:rFonts w:ascii="Times New Roman" w:eastAsia="Times New Roman" w:hAnsi="Times New Roman" w:cs="Times New Roman"/>
          <w:lang w:eastAsia="ru-RU"/>
        </w:rPr>
        <w:t>Электронные</w:t>
      </w:r>
      <w:proofErr w:type="gramStart"/>
      <w:r w:rsidRPr="00002A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002A13">
        <w:rPr>
          <w:rFonts w:ascii="Times New Roman" w:eastAsia="Times New Roman" w:hAnsi="Times New Roman" w:cs="Times New Roman"/>
          <w:lang w:eastAsia="ru-RU"/>
        </w:rPr>
        <w:t xml:space="preserve"> цифровые образовательные  рес</w:t>
      </w:r>
      <w:r>
        <w:rPr>
          <w:rFonts w:ascii="Times New Roman" w:eastAsia="Times New Roman" w:hAnsi="Times New Roman" w:cs="Times New Roman"/>
          <w:lang w:eastAsia="ru-RU"/>
        </w:rPr>
        <w:t>урсы</w:t>
      </w:r>
    </w:p>
    <w:p w:rsidR="00A5020E" w:rsidRDefault="00A5020E" w:rsidP="00A5020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20E" w:rsidRDefault="00A5020E" w:rsidP="00A5020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20E" w:rsidRDefault="00A5020E" w:rsidP="00A5020E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20E" w:rsidRPr="00DA679C" w:rsidRDefault="00A5020E" w:rsidP="00DA679C">
      <w:pPr>
        <w:pStyle w:val="Default"/>
        <w:rPr>
          <w:rFonts w:ascii="Times New Roman" w:hAnsi="Times New Roman" w:cs="Times New Roman"/>
          <w:b/>
          <w:bCs/>
          <w:i/>
        </w:rPr>
      </w:pPr>
    </w:p>
    <w:sectPr w:rsidR="00A5020E" w:rsidRPr="00DA679C" w:rsidSect="002679B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TimesNewRomanPS-BoldItalicMT">
    <w:charset w:val="CC"/>
    <w:family w:val="script"/>
    <w:pitch w:val="default"/>
    <w:sig w:usb0="00000000" w:usb1="00000000" w:usb2="00000000" w:usb3="00000000" w:csb0="00000000" w:csb1="00000000"/>
  </w:font>
  <w:font w:name="TimesNewRomanPS-ItalicMT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6F"/>
    <w:multiLevelType w:val="hybridMultilevel"/>
    <w:tmpl w:val="12546F90"/>
    <w:lvl w:ilvl="0" w:tplc="44526E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AAC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7E4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65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34D4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A14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4C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65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ED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183EEC"/>
    <w:multiLevelType w:val="hybridMultilevel"/>
    <w:tmpl w:val="459E26C8"/>
    <w:lvl w:ilvl="0" w:tplc="349A4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82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60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6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6A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ED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29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AC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6F5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238DA"/>
    <w:multiLevelType w:val="hybridMultilevel"/>
    <w:tmpl w:val="62CC9174"/>
    <w:lvl w:ilvl="0" w:tplc="AE56C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0A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AF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E4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4D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CA8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E854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47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C1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511EBD"/>
    <w:multiLevelType w:val="hybridMultilevel"/>
    <w:tmpl w:val="EFA2BFFA"/>
    <w:lvl w:ilvl="0" w:tplc="509A7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E7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E9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69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23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67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4C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45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2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A2CB3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7CEC"/>
    <w:multiLevelType w:val="hybridMultilevel"/>
    <w:tmpl w:val="6482460E"/>
    <w:lvl w:ilvl="0" w:tplc="0F64E9E2">
      <w:numFmt w:val="bullet"/>
      <w:lvlText w:val=""/>
      <w:lvlJc w:val="left"/>
      <w:pPr>
        <w:ind w:left="164" w:hanging="1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62D944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991AFC2E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02F241CC">
      <w:numFmt w:val="bullet"/>
      <w:lvlText w:val="•"/>
      <w:lvlJc w:val="left"/>
      <w:pPr>
        <w:ind w:left="3310" w:hanging="164"/>
      </w:pPr>
      <w:rPr>
        <w:rFonts w:hint="default"/>
        <w:lang w:val="ru-RU" w:eastAsia="en-US" w:bidi="ar-SA"/>
      </w:rPr>
    </w:lvl>
    <w:lvl w:ilvl="4" w:tplc="7996F234">
      <w:numFmt w:val="bullet"/>
      <w:lvlText w:val="•"/>
      <w:lvlJc w:val="left"/>
      <w:pPr>
        <w:ind w:left="4320" w:hanging="164"/>
      </w:pPr>
      <w:rPr>
        <w:rFonts w:hint="default"/>
        <w:lang w:val="ru-RU" w:eastAsia="en-US" w:bidi="ar-SA"/>
      </w:rPr>
    </w:lvl>
    <w:lvl w:ilvl="5" w:tplc="6A9C746A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796EE5EE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80CCAA1C">
      <w:numFmt w:val="bullet"/>
      <w:lvlText w:val="•"/>
      <w:lvlJc w:val="left"/>
      <w:pPr>
        <w:ind w:left="7350" w:hanging="164"/>
      </w:pPr>
      <w:rPr>
        <w:rFonts w:hint="default"/>
        <w:lang w:val="ru-RU" w:eastAsia="en-US" w:bidi="ar-SA"/>
      </w:rPr>
    </w:lvl>
    <w:lvl w:ilvl="8" w:tplc="A244B148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7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26327"/>
    <w:multiLevelType w:val="hybridMultilevel"/>
    <w:tmpl w:val="52643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C1B"/>
    <w:multiLevelType w:val="hybridMultilevel"/>
    <w:tmpl w:val="D1FE9ADC"/>
    <w:lvl w:ilvl="0" w:tplc="6A2229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CF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6D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CB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E6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62C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0C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CB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AB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54"/>
    <w:rsid w:val="00002A13"/>
    <w:rsid w:val="00053901"/>
    <w:rsid w:val="00085768"/>
    <w:rsid w:val="00100545"/>
    <w:rsid w:val="0013332C"/>
    <w:rsid w:val="0016726B"/>
    <w:rsid w:val="00257F86"/>
    <w:rsid w:val="002679B8"/>
    <w:rsid w:val="00290709"/>
    <w:rsid w:val="003E6B55"/>
    <w:rsid w:val="00406582"/>
    <w:rsid w:val="0048123B"/>
    <w:rsid w:val="004A67BA"/>
    <w:rsid w:val="004E6754"/>
    <w:rsid w:val="004E6E64"/>
    <w:rsid w:val="005028C8"/>
    <w:rsid w:val="005E516D"/>
    <w:rsid w:val="006140DC"/>
    <w:rsid w:val="006A2386"/>
    <w:rsid w:val="00813638"/>
    <w:rsid w:val="0092782D"/>
    <w:rsid w:val="0096277E"/>
    <w:rsid w:val="00963A02"/>
    <w:rsid w:val="009659C5"/>
    <w:rsid w:val="00A5020E"/>
    <w:rsid w:val="00A53B3F"/>
    <w:rsid w:val="00AF1673"/>
    <w:rsid w:val="00B53347"/>
    <w:rsid w:val="00B62401"/>
    <w:rsid w:val="00BB7A4C"/>
    <w:rsid w:val="00BC2300"/>
    <w:rsid w:val="00C60ABE"/>
    <w:rsid w:val="00C6267D"/>
    <w:rsid w:val="00C771DA"/>
    <w:rsid w:val="00D114D1"/>
    <w:rsid w:val="00D3591E"/>
    <w:rsid w:val="00DA679C"/>
    <w:rsid w:val="00DE215D"/>
    <w:rsid w:val="00E334C1"/>
    <w:rsid w:val="00EC1100"/>
    <w:rsid w:val="00EC7588"/>
    <w:rsid w:val="00ED2B54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2B54"/>
    <w:rPr>
      <w:i/>
      <w:iCs/>
    </w:rPr>
  </w:style>
  <w:style w:type="character" w:styleId="a4">
    <w:name w:val="Strong"/>
    <w:basedOn w:val="a0"/>
    <w:qFormat/>
    <w:rsid w:val="00ED2B54"/>
    <w:rPr>
      <w:b/>
      <w:bCs/>
    </w:rPr>
  </w:style>
  <w:style w:type="paragraph" w:styleId="a5">
    <w:name w:val="Normal (Web)"/>
    <w:basedOn w:val="a"/>
    <w:uiPriority w:val="99"/>
    <w:unhideWhenUsed/>
    <w:rsid w:val="00ED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D2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1"/>
    <w:qFormat/>
    <w:rsid w:val="002679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C75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6A23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2386"/>
    <w:rPr>
      <w:rFonts w:ascii="Times New Roman" w:eastAsia="Times New Roman" w:hAnsi="Times New Roman" w:cs="Times New Roman"/>
      <w:b/>
      <w:i/>
      <w:sz w:val="56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DE21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E215D"/>
  </w:style>
  <w:style w:type="paragraph" w:customStyle="1" w:styleId="cee1fbf7edfbe9">
    <w:name w:val="Оceбe1ыfbчf7нedыfbйe9"/>
    <w:uiPriority w:val="99"/>
    <w:rsid w:val="00DE215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E215D"/>
    <w:rPr>
      <w:rFonts w:ascii="Times New Roman" w:hAnsi="Times New Roman" w:cs="Times New Roman" w:hint="default"/>
      <w:sz w:val="20"/>
      <w:szCs w:val="20"/>
    </w:rPr>
  </w:style>
  <w:style w:type="table" w:styleId="aa">
    <w:name w:val="Table Grid"/>
    <w:basedOn w:val="a1"/>
    <w:uiPriority w:val="59"/>
    <w:rsid w:val="00DE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75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E6754"/>
    <w:rPr>
      <w:color w:val="0000FF" w:themeColor="hyperlink"/>
      <w:u w:val="single"/>
    </w:rPr>
  </w:style>
  <w:style w:type="paragraph" w:customStyle="1" w:styleId="Heading2">
    <w:name w:val="Heading 2"/>
    <w:basedOn w:val="a"/>
    <w:uiPriority w:val="1"/>
    <w:qFormat/>
    <w:rsid w:val="00002A13"/>
    <w:pPr>
      <w:widowControl w:val="0"/>
      <w:autoSpaceDE w:val="0"/>
      <w:autoSpaceDN w:val="0"/>
      <w:spacing w:after="0" w:line="240" w:lineRule="auto"/>
      <w:ind w:left="16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m.h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lmath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athem.h1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mat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2407-FC13-4011-8D49-F95B8844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2015-12-13T15:38:00Z</cp:lastPrinted>
  <dcterms:created xsi:type="dcterms:W3CDTF">2015-09-13T16:23:00Z</dcterms:created>
  <dcterms:modified xsi:type="dcterms:W3CDTF">2022-11-03T14:57:00Z</dcterms:modified>
</cp:coreProperties>
</file>