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Pr="009404DB" w:rsidRDefault="003F64C8" w:rsidP="0070582C">
      <w:pPr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5350" cy="2247900"/>
            <wp:effectExtent l="19050" t="0" r="0" b="0"/>
            <wp:docPr id="1" name="Рисунок 1" descr="C:\Users\euro\AppData\Local\Temp\Rar$DIa0.123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2C" w:rsidRPr="009404DB" w:rsidRDefault="0070582C" w:rsidP="0070582C">
      <w:pPr>
        <w:ind w:left="212"/>
        <w:jc w:val="center"/>
        <w:rPr>
          <w:sz w:val="28"/>
          <w:szCs w:val="28"/>
        </w:rPr>
      </w:pPr>
    </w:p>
    <w:p w:rsidR="0070582C" w:rsidRPr="009404DB" w:rsidRDefault="0070582C" w:rsidP="0070582C">
      <w:pPr>
        <w:ind w:left="212"/>
        <w:jc w:val="center"/>
        <w:rPr>
          <w:sz w:val="28"/>
          <w:szCs w:val="28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b/>
          <w:bCs/>
          <w:sz w:val="36"/>
          <w:szCs w:val="36"/>
        </w:rPr>
      </w:pPr>
      <w:r w:rsidRPr="009404DB">
        <w:rPr>
          <w:b/>
          <w:bCs/>
          <w:sz w:val="36"/>
          <w:szCs w:val="36"/>
        </w:rPr>
        <w:t xml:space="preserve">РАБОЧАЯ ПРОГРАММА 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b/>
          <w:bCs/>
          <w:sz w:val="56"/>
          <w:szCs w:val="56"/>
        </w:rPr>
      </w:pPr>
      <w:r w:rsidRPr="009404DB">
        <w:rPr>
          <w:b/>
          <w:bCs/>
          <w:sz w:val="56"/>
          <w:szCs w:val="56"/>
        </w:rPr>
        <w:t xml:space="preserve">по 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химии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(учебный предмет)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4"/>
          <w:szCs w:val="24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______ </w:t>
      </w:r>
      <w:r w:rsidRPr="009404DB">
        <w:rPr>
          <w:b/>
          <w:bCs/>
          <w:sz w:val="36"/>
          <w:szCs w:val="36"/>
          <w:u w:val="single"/>
        </w:rPr>
        <w:t>_</w:t>
      </w:r>
      <w:r>
        <w:rPr>
          <w:b/>
          <w:bCs/>
          <w:sz w:val="36"/>
          <w:szCs w:val="36"/>
          <w:u w:val="single"/>
        </w:rPr>
        <w:t>10</w:t>
      </w:r>
      <w:r w:rsidRPr="009404DB">
        <w:rPr>
          <w:b/>
          <w:bCs/>
          <w:sz w:val="36"/>
          <w:szCs w:val="36"/>
          <w:u w:val="single"/>
        </w:rPr>
        <w:t xml:space="preserve">_______ 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(класс)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4"/>
          <w:szCs w:val="24"/>
        </w:rPr>
      </w:pPr>
    </w:p>
    <w:p w:rsidR="0070582C" w:rsidRPr="009404DB" w:rsidRDefault="00442A9A" w:rsidP="0070582C">
      <w:pPr>
        <w:widowControl/>
        <w:adjustRightInd w:val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2022-2023</w:t>
      </w:r>
      <w:r w:rsidR="0070582C" w:rsidRPr="009404DB">
        <w:rPr>
          <w:b/>
          <w:bCs/>
          <w:sz w:val="36"/>
          <w:szCs w:val="36"/>
          <w:u w:val="single"/>
        </w:rPr>
        <w:t xml:space="preserve"> учебный год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4"/>
          <w:szCs w:val="24"/>
        </w:rPr>
      </w:pPr>
      <w:r w:rsidRPr="009404DB">
        <w:rPr>
          <w:sz w:val="24"/>
          <w:szCs w:val="24"/>
        </w:rPr>
        <w:t>(сроки реализации)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right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right"/>
        <w:rPr>
          <w:sz w:val="28"/>
          <w:szCs w:val="28"/>
        </w:rPr>
      </w:pPr>
    </w:p>
    <w:p w:rsidR="0070582C" w:rsidRPr="009404DB" w:rsidRDefault="0070582C" w:rsidP="0070582C">
      <w:pPr>
        <w:widowControl/>
        <w:adjustRightInd w:val="0"/>
        <w:ind w:left="-1134"/>
        <w:jc w:val="right"/>
        <w:rPr>
          <w:sz w:val="28"/>
          <w:szCs w:val="28"/>
        </w:rPr>
      </w:pPr>
      <w:r w:rsidRPr="009404D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химии</w:t>
      </w:r>
      <w:r w:rsidRPr="009404DB">
        <w:rPr>
          <w:sz w:val="28"/>
          <w:szCs w:val="28"/>
        </w:rPr>
        <w:t>:</w:t>
      </w:r>
    </w:p>
    <w:p w:rsidR="0070582C" w:rsidRPr="009404DB" w:rsidRDefault="0070582C" w:rsidP="0070582C">
      <w:pPr>
        <w:widowControl/>
        <w:adjustRightInd w:val="0"/>
        <w:ind w:left="-1134"/>
        <w:jc w:val="right"/>
        <w:rPr>
          <w:sz w:val="28"/>
          <w:szCs w:val="28"/>
        </w:rPr>
      </w:pPr>
      <w:proofErr w:type="spellStart"/>
      <w:r w:rsidRPr="009404DB">
        <w:rPr>
          <w:sz w:val="28"/>
          <w:szCs w:val="28"/>
        </w:rPr>
        <w:t>Камалиева</w:t>
      </w:r>
      <w:proofErr w:type="spellEnd"/>
      <w:r w:rsidRPr="009404DB">
        <w:rPr>
          <w:sz w:val="28"/>
          <w:szCs w:val="28"/>
        </w:rPr>
        <w:t xml:space="preserve"> Ирина Анатольевна</w:t>
      </w:r>
    </w:p>
    <w:p w:rsidR="0070582C" w:rsidRPr="009404DB" w:rsidRDefault="0070582C" w:rsidP="0070582C">
      <w:pPr>
        <w:widowControl/>
        <w:adjustRightInd w:val="0"/>
        <w:ind w:left="-1134"/>
        <w:jc w:val="right"/>
        <w:rPr>
          <w:sz w:val="28"/>
          <w:szCs w:val="28"/>
          <w:u w:val="single"/>
        </w:rPr>
      </w:pPr>
      <w:r w:rsidRPr="009404DB">
        <w:rPr>
          <w:sz w:val="28"/>
          <w:szCs w:val="28"/>
          <w:u w:val="single"/>
        </w:rPr>
        <w:t>Первой квалификационной категории</w:t>
      </w: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36"/>
          <w:szCs w:val="36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70582C" w:rsidRPr="009404DB" w:rsidRDefault="0070582C" w:rsidP="0070582C">
      <w:pPr>
        <w:widowControl/>
        <w:adjustRightInd w:val="0"/>
        <w:ind w:left="-1134"/>
        <w:jc w:val="center"/>
        <w:rPr>
          <w:sz w:val="28"/>
          <w:szCs w:val="28"/>
        </w:rPr>
      </w:pPr>
    </w:p>
    <w:p w:rsidR="0070582C" w:rsidRPr="009404DB" w:rsidRDefault="00442A9A" w:rsidP="0070582C">
      <w:pPr>
        <w:widowControl/>
        <w:adjustRightInd w:val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с. Минино,2022</w:t>
      </w:r>
      <w:r w:rsidR="0070582C" w:rsidRPr="009404DB">
        <w:rPr>
          <w:sz w:val="28"/>
          <w:szCs w:val="28"/>
        </w:rPr>
        <w:t xml:space="preserve"> г.</w:t>
      </w:r>
    </w:p>
    <w:p w:rsidR="0048064F" w:rsidRDefault="0048064F">
      <w:pPr>
        <w:pStyle w:val="a3"/>
        <w:ind w:left="118"/>
        <w:rPr>
          <w:sz w:val="20"/>
        </w:rPr>
      </w:pPr>
    </w:p>
    <w:p w:rsidR="0048064F" w:rsidRDefault="0048064F">
      <w:pPr>
        <w:rPr>
          <w:sz w:val="20"/>
        </w:rPr>
        <w:sectPr w:rsidR="0048064F">
          <w:type w:val="continuous"/>
          <w:pgSz w:w="11910" w:h="16840"/>
          <w:pgMar w:top="1120" w:right="360" w:bottom="280" w:left="940" w:header="720" w:footer="720" w:gutter="0"/>
          <w:cols w:space="720"/>
        </w:sectPr>
      </w:pPr>
    </w:p>
    <w:p w:rsidR="00B02339" w:rsidRDefault="00F373AC">
      <w:pPr>
        <w:pStyle w:val="Heading1"/>
        <w:spacing w:before="65"/>
        <w:ind w:left="6454"/>
        <w:sectPr w:rsidR="00B02339">
          <w:type w:val="continuous"/>
          <w:pgSz w:w="16840" w:h="11910" w:orient="landscape"/>
          <w:pgMar w:top="1120" w:right="260" w:bottom="280" w:left="300" w:header="720" w:footer="720" w:gutter="0"/>
          <w:cols w:num="3" w:space="720" w:equalWidth="0">
            <w:col w:w="2417" w:space="2725"/>
            <w:col w:w="4975" w:space="2557"/>
            <w:col w:w="3606"/>
          </w:cols>
        </w:sectPr>
      </w:pPr>
      <w:r>
        <w:lastRenderedPageBreak/>
        <w:t>1</w:t>
      </w:r>
    </w:p>
    <w:p w:rsidR="00B02339" w:rsidRPr="006F4D9A" w:rsidRDefault="00B02339" w:rsidP="00B02339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lastRenderedPageBreak/>
        <w:t>Рабочая программа учебного предмета «</w:t>
      </w:r>
      <w:r>
        <w:rPr>
          <w:b/>
          <w:sz w:val="28"/>
          <w:szCs w:val="28"/>
          <w:u w:val="single"/>
        </w:rPr>
        <w:t>химия</w:t>
      </w:r>
      <w:r w:rsidRPr="006F4D9A">
        <w:rPr>
          <w:b/>
          <w:sz w:val="28"/>
          <w:szCs w:val="28"/>
        </w:rPr>
        <w:t>»</w:t>
      </w:r>
    </w:p>
    <w:p w:rsidR="00B02339" w:rsidRDefault="00B02339" w:rsidP="00B02339">
      <w:pPr>
        <w:ind w:right="324" w:firstLine="709"/>
        <w:jc w:val="center"/>
        <w:rPr>
          <w:i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 w:rsidR="00A3267B">
        <w:rPr>
          <w:b/>
          <w:sz w:val="28"/>
          <w:szCs w:val="28"/>
          <w:u w:val="single"/>
        </w:rPr>
        <w:t>10</w:t>
      </w:r>
      <w:r w:rsidRPr="006F4D9A">
        <w:rPr>
          <w:b/>
          <w:sz w:val="28"/>
          <w:szCs w:val="28"/>
        </w:rPr>
        <w:t>_ класс</w:t>
      </w:r>
    </w:p>
    <w:p w:rsidR="00B02339" w:rsidRDefault="00B02339" w:rsidP="00B02339">
      <w:pPr>
        <w:ind w:right="324" w:firstLine="709"/>
        <w:jc w:val="both"/>
        <w:rPr>
          <w:i/>
          <w:sz w:val="28"/>
          <w:szCs w:val="28"/>
        </w:rPr>
      </w:pPr>
    </w:p>
    <w:p w:rsidR="00B02339" w:rsidRPr="005D1015" w:rsidRDefault="00B02339" w:rsidP="00B02339">
      <w:pPr>
        <w:ind w:right="32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химии для 10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</w:t>
      </w:r>
      <w:r>
        <w:rPr>
          <w:i/>
          <w:sz w:val="28"/>
          <w:szCs w:val="28"/>
        </w:rPr>
        <w:t>разовательным стандартом Средне</w:t>
      </w:r>
      <w:r w:rsidRPr="005D1015">
        <w:rPr>
          <w:i/>
          <w:sz w:val="28"/>
          <w:szCs w:val="28"/>
        </w:rPr>
        <w:t>го Общего Образования</w:t>
      </w:r>
      <w:proofErr w:type="gramStart"/>
      <w:r w:rsidRPr="005D1015">
        <w:rPr>
          <w:i/>
          <w:sz w:val="28"/>
          <w:szCs w:val="28"/>
        </w:rPr>
        <w:t xml:space="preserve"> ,</w:t>
      </w:r>
      <w:proofErr w:type="gramEnd"/>
      <w:r w:rsidRPr="005D10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Примерной программой по химии для 10-11</w:t>
      </w:r>
      <w:r w:rsidRPr="005D1015">
        <w:rPr>
          <w:i/>
          <w:sz w:val="28"/>
          <w:szCs w:val="28"/>
        </w:rPr>
        <w:t xml:space="preserve"> классов</w:t>
      </w:r>
      <w:r>
        <w:rPr>
          <w:i/>
          <w:sz w:val="28"/>
          <w:szCs w:val="28"/>
        </w:rPr>
        <w:t xml:space="preserve"> общеобразовательных учреждений (базовый уровень) О.С. Габриеляна</w:t>
      </w:r>
      <w:r w:rsidRPr="005D1015">
        <w:rPr>
          <w:i/>
          <w:kern w:val="2"/>
          <w:sz w:val="28"/>
          <w:szCs w:val="28"/>
        </w:rPr>
        <w:t>:</w:t>
      </w:r>
      <w:r w:rsidRPr="00B02339">
        <w:t xml:space="preserve"> </w:t>
      </w:r>
      <w:r w:rsidRPr="00B02339">
        <w:rPr>
          <w:i/>
          <w:sz w:val="28"/>
          <w:szCs w:val="28"/>
        </w:rPr>
        <w:t>Для общеобразовательных учреждений / О.С.Габриелян.</w:t>
      </w:r>
      <w:r w:rsidR="00CF0F34">
        <w:rPr>
          <w:i/>
          <w:sz w:val="28"/>
          <w:szCs w:val="28"/>
        </w:rPr>
        <w:t xml:space="preserve">– </w:t>
      </w:r>
      <w:proofErr w:type="gramStart"/>
      <w:r w:rsidR="00CF0F34">
        <w:rPr>
          <w:i/>
          <w:sz w:val="28"/>
          <w:szCs w:val="28"/>
        </w:rPr>
        <w:t>М.: Просвещение</w:t>
      </w:r>
      <w:r w:rsidRPr="00B02339">
        <w:rPr>
          <w:i/>
          <w:sz w:val="28"/>
          <w:szCs w:val="28"/>
        </w:rPr>
        <w:t>,</w:t>
      </w:r>
      <w:r>
        <w:t xml:space="preserve"> </w:t>
      </w:r>
      <w:r w:rsidRPr="00CF0F34">
        <w:rPr>
          <w:i/>
          <w:sz w:val="28"/>
          <w:szCs w:val="28"/>
        </w:rPr>
        <w:t>2019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(авторы:</w:t>
      </w:r>
      <w:proofErr w:type="gram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CF0F34">
        <w:rPr>
          <w:rFonts w:eastAsia="SimSun"/>
          <w:i/>
          <w:kern w:val="1"/>
          <w:sz w:val="28"/>
          <w:szCs w:val="28"/>
          <w:lang w:eastAsia="hi-IN" w:bidi="hi-IN"/>
        </w:rPr>
        <w:t xml:space="preserve">О.С. Габриелян, И.Г. Остроумов, С.А. Сладков 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и др.</w:t>
      </w:r>
      <w:r>
        <w:rPr>
          <w:rFonts w:eastAsia="SimSun"/>
          <w:i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="00CF0F34">
        <w:rPr>
          <w:bCs/>
          <w:i/>
          <w:sz w:val="28"/>
          <w:szCs w:val="28"/>
        </w:rPr>
        <w:t>Рабочая программа по химии 10</w:t>
      </w:r>
      <w:r w:rsidRPr="006F4D9A">
        <w:rPr>
          <w:bCs/>
          <w:i/>
          <w:sz w:val="28"/>
          <w:szCs w:val="28"/>
        </w:rPr>
        <w:t xml:space="preserve"> класс к УМК </w:t>
      </w:r>
      <w:r w:rsidR="00CF0F34">
        <w:rPr>
          <w:bCs/>
          <w:i/>
          <w:sz w:val="28"/>
          <w:szCs w:val="28"/>
        </w:rPr>
        <w:t xml:space="preserve">О.С. Габриеляна. </w:t>
      </w:r>
      <w:proofErr w:type="gramStart"/>
      <w:r w:rsidRPr="005D1015">
        <w:rPr>
          <w:i/>
          <w:sz w:val="28"/>
          <w:szCs w:val="28"/>
        </w:rPr>
        <w:t>Разработана</w:t>
      </w:r>
      <w:proofErr w:type="gramEnd"/>
      <w:r w:rsidRPr="005D1015">
        <w:rPr>
          <w:i/>
          <w:sz w:val="28"/>
          <w:szCs w:val="28"/>
        </w:rPr>
        <w:t xml:space="preserve"> на основе </w:t>
      </w:r>
      <w:r w:rsidR="00CF0F34">
        <w:rPr>
          <w:i/>
          <w:sz w:val="28"/>
          <w:szCs w:val="28"/>
        </w:rPr>
        <w:t xml:space="preserve">документов: учебного предмета «Химии».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48064F" w:rsidRDefault="0048064F">
      <w:pPr>
        <w:pStyle w:val="a3"/>
        <w:spacing w:before="5"/>
        <w:ind w:left="0"/>
        <w:rPr>
          <w:b/>
          <w:sz w:val="23"/>
        </w:rPr>
      </w:pPr>
    </w:p>
    <w:p w:rsidR="00CF0F34" w:rsidRDefault="00CF0F34" w:rsidP="00CF0F34">
      <w:pPr>
        <w:pStyle w:val="a4"/>
        <w:numPr>
          <w:ilvl w:val="0"/>
          <w:numId w:val="12"/>
        </w:numPr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Планируемые результаты освоения учебного предмета «</w:t>
      </w:r>
      <w:r>
        <w:rPr>
          <w:b/>
          <w:sz w:val="28"/>
          <w:szCs w:val="28"/>
          <w:u w:val="single"/>
        </w:rPr>
        <w:t>химия</w:t>
      </w:r>
      <w:r w:rsidRPr="00764110">
        <w:rPr>
          <w:b/>
          <w:sz w:val="28"/>
          <w:szCs w:val="28"/>
        </w:rPr>
        <w:t xml:space="preserve">» </w:t>
      </w:r>
    </w:p>
    <w:p w:rsidR="00CF0F34" w:rsidRPr="00764110" w:rsidRDefault="00CF0F34" w:rsidP="00CF0F34">
      <w:pPr>
        <w:pStyle w:val="a4"/>
        <w:ind w:left="720" w:firstLine="0"/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10</w:t>
      </w:r>
      <w:r w:rsidRPr="00764110">
        <w:rPr>
          <w:b/>
          <w:sz w:val="28"/>
          <w:szCs w:val="28"/>
        </w:rPr>
        <w:t>_ класс</w:t>
      </w:r>
    </w:p>
    <w:p w:rsidR="0048064F" w:rsidRDefault="0048064F" w:rsidP="00CF0F34">
      <w:pPr>
        <w:pStyle w:val="a3"/>
        <w:spacing w:before="10"/>
        <w:ind w:left="0"/>
        <w:jc w:val="center"/>
        <w:rPr>
          <w:b/>
          <w:sz w:val="22"/>
        </w:rPr>
      </w:pPr>
    </w:p>
    <w:p w:rsidR="00CF0F34" w:rsidRPr="00312A62" w:rsidRDefault="00CF0F34" w:rsidP="00A3267B">
      <w:pPr>
        <w:ind w:firstLine="709"/>
        <w:jc w:val="both"/>
        <w:rPr>
          <w:color w:val="0D0D0D" w:themeColor="text1" w:themeTint="F2"/>
        </w:rPr>
      </w:pPr>
      <w:r>
        <w:rPr>
          <w:b/>
          <w:bCs/>
          <w:i/>
          <w:sz w:val="24"/>
          <w:szCs w:val="24"/>
        </w:rPr>
        <w:t xml:space="preserve"> </w:t>
      </w:r>
    </w:p>
    <w:p w:rsidR="00CF0F34" w:rsidRDefault="00CF0F34" w:rsidP="00E4050F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17543A">
        <w:rPr>
          <w:color w:val="0D0D0D" w:themeColor="text1" w:themeTint="F2"/>
          <w:sz w:val="24"/>
          <w:szCs w:val="24"/>
        </w:rPr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17543A">
        <w:rPr>
          <w:color w:val="0D0D0D" w:themeColor="text1" w:themeTint="F2"/>
          <w:sz w:val="24"/>
          <w:szCs w:val="24"/>
        </w:rPr>
        <w:t>обучающимися</w:t>
      </w:r>
      <w:proofErr w:type="gramEnd"/>
      <w:r w:rsidRPr="0017543A">
        <w:rPr>
          <w:color w:val="0D0D0D" w:themeColor="text1" w:themeTint="F2"/>
          <w:sz w:val="24"/>
          <w:szCs w:val="24"/>
        </w:rPr>
        <w:t xml:space="preserve"> следующих </w:t>
      </w:r>
      <w:r w:rsidRPr="0017543A">
        <w:rPr>
          <w:b/>
          <w:i/>
          <w:color w:val="0D0D0D" w:themeColor="text1" w:themeTint="F2"/>
          <w:sz w:val="24"/>
          <w:szCs w:val="24"/>
        </w:rPr>
        <w:t>личностных результатов</w:t>
      </w:r>
      <w:r w:rsidRPr="0017543A">
        <w:rPr>
          <w:color w:val="0D0D0D" w:themeColor="text1" w:themeTint="F2"/>
          <w:sz w:val="24"/>
          <w:szCs w:val="24"/>
        </w:rPr>
        <w:t>:</w:t>
      </w:r>
    </w:p>
    <w:p w:rsidR="00CF0F34" w:rsidRDefault="00CF0F34" w:rsidP="00E4050F">
      <w:pPr>
        <w:pStyle w:val="a4"/>
        <w:numPr>
          <w:ilvl w:val="0"/>
          <w:numId w:val="8"/>
        </w:numPr>
        <w:ind w:left="0" w:firstLine="709"/>
        <w:jc w:val="both"/>
        <w:rPr>
          <w:color w:val="0D0D0D" w:themeColor="text1" w:themeTint="F2"/>
          <w:sz w:val="24"/>
          <w:szCs w:val="24"/>
        </w:rPr>
      </w:pPr>
      <w:r w:rsidRPr="00CF0F34">
        <w:rPr>
          <w:color w:val="0D0D0D" w:themeColor="text1" w:themeTint="F2"/>
          <w:sz w:val="24"/>
          <w:szCs w:val="24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CF0F34">
        <w:rPr>
          <w:i/>
          <w:color w:val="0D0D0D" w:themeColor="text1" w:themeTint="F2"/>
          <w:sz w:val="24"/>
          <w:szCs w:val="24"/>
        </w:rPr>
        <w:t>в ценностно-ориентационной сфере</w:t>
      </w:r>
      <w:r w:rsidRPr="00CF0F34">
        <w:rPr>
          <w:color w:val="0D0D0D" w:themeColor="text1" w:themeTint="F2"/>
          <w:sz w:val="24"/>
          <w:szCs w:val="24"/>
        </w:rPr>
        <w:t>;</w:t>
      </w:r>
    </w:p>
    <w:p w:rsidR="00CF0F34" w:rsidRPr="00CF0F34" w:rsidRDefault="00CF0F34" w:rsidP="00E4050F">
      <w:pPr>
        <w:pStyle w:val="a4"/>
        <w:numPr>
          <w:ilvl w:val="0"/>
          <w:numId w:val="8"/>
        </w:numPr>
        <w:ind w:left="0" w:firstLine="709"/>
        <w:jc w:val="both"/>
        <w:rPr>
          <w:color w:val="0D0D0D" w:themeColor="text1" w:themeTint="F2"/>
          <w:sz w:val="24"/>
          <w:szCs w:val="24"/>
        </w:rPr>
      </w:pPr>
      <w:r w:rsidRPr="00CF0F34">
        <w:rPr>
          <w:color w:val="0D0D0D" w:themeColor="text1" w:themeTint="F2"/>
          <w:sz w:val="24"/>
          <w:szCs w:val="24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CF0F34">
        <w:rPr>
          <w:i/>
          <w:color w:val="0D0D0D" w:themeColor="text1" w:themeTint="F2"/>
          <w:sz w:val="24"/>
          <w:szCs w:val="24"/>
        </w:rPr>
        <w:t>в познавательной</w:t>
      </w:r>
      <w:r w:rsidRPr="00CF0F34">
        <w:rPr>
          <w:color w:val="0D0D0D" w:themeColor="text1" w:themeTint="F2"/>
          <w:sz w:val="24"/>
          <w:szCs w:val="24"/>
        </w:rPr>
        <w:t xml:space="preserve"> (когнитивной, интеллектуальной) </w:t>
      </w:r>
      <w:r w:rsidRPr="00CF0F34">
        <w:rPr>
          <w:i/>
          <w:color w:val="0D0D0D" w:themeColor="text1" w:themeTint="F2"/>
          <w:sz w:val="24"/>
          <w:szCs w:val="24"/>
        </w:rPr>
        <w:t xml:space="preserve">сфере  </w:t>
      </w:r>
    </w:p>
    <w:p w:rsidR="00CF0F34" w:rsidRDefault="00CF0F34" w:rsidP="00E4050F">
      <w:pPr>
        <w:pStyle w:val="a4"/>
        <w:numPr>
          <w:ilvl w:val="0"/>
          <w:numId w:val="8"/>
        </w:numPr>
        <w:ind w:left="0" w:firstLine="709"/>
        <w:jc w:val="both"/>
        <w:rPr>
          <w:color w:val="0D0D0D" w:themeColor="text1" w:themeTint="F2"/>
          <w:sz w:val="24"/>
          <w:szCs w:val="24"/>
        </w:rPr>
      </w:pPr>
      <w:r w:rsidRPr="00CF0F34">
        <w:rPr>
          <w:color w:val="0D0D0D" w:themeColor="text1" w:themeTint="F2"/>
          <w:sz w:val="24"/>
          <w:szCs w:val="24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CF0F34">
        <w:rPr>
          <w:i/>
          <w:color w:val="0D0D0D" w:themeColor="text1" w:themeTint="F2"/>
          <w:sz w:val="24"/>
          <w:szCs w:val="24"/>
        </w:rPr>
        <w:t>в трудовой сфере</w:t>
      </w:r>
      <w:r w:rsidRPr="00CF0F34">
        <w:rPr>
          <w:color w:val="0D0D0D" w:themeColor="text1" w:themeTint="F2"/>
          <w:sz w:val="24"/>
          <w:szCs w:val="24"/>
        </w:rPr>
        <w:t>;</w:t>
      </w:r>
    </w:p>
    <w:p w:rsidR="00CF0F34" w:rsidRPr="00CF0F34" w:rsidRDefault="00CF0F34" w:rsidP="00E4050F">
      <w:pPr>
        <w:pStyle w:val="a4"/>
        <w:numPr>
          <w:ilvl w:val="0"/>
          <w:numId w:val="8"/>
        </w:numPr>
        <w:ind w:firstLine="720"/>
        <w:jc w:val="both"/>
        <w:rPr>
          <w:color w:val="0D0D0D" w:themeColor="text1" w:themeTint="F2"/>
          <w:sz w:val="24"/>
          <w:szCs w:val="24"/>
        </w:rPr>
      </w:pPr>
      <w:r w:rsidRPr="00CF0F34">
        <w:rPr>
          <w:color w:val="0D0D0D" w:themeColor="text1" w:themeTint="F2"/>
          <w:sz w:val="24"/>
          <w:szCs w:val="24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CF0F34">
        <w:rPr>
          <w:i/>
          <w:color w:val="0D0D0D" w:themeColor="text1" w:themeTint="F2"/>
          <w:sz w:val="24"/>
          <w:szCs w:val="24"/>
        </w:rPr>
        <w:t xml:space="preserve">в сфере </w:t>
      </w:r>
      <w:proofErr w:type="spellStart"/>
      <w:r w:rsidRPr="00CF0F34">
        <w:rPr>
          <w:i/>
          <w:color w:val="0D0D0D" w:themeColor="text1" w:themeTint="F2"/>
          <w:sz w:val="24"/>
          <w:szCs w:val="24"/>
        </w:rPr>
        <w:t>здоровьесбережения</w:t>
      </w:r>
      <w:proofErr w:type="spellEnd"/>
      <w:r w:rsidRPr="00CF0F34">
        <w:rPr>
          <w:i/>
          <w:color w:val="0D0D0D" w:themeColor="text1" w:themeTint="F2"/>
          <w:sz w:val="24"/>
          <w:szCs w:val="24"/>
        </w:rPr>
        <w:t xml:space="preserve"> и безопасного образа жизни</w:t>
      </w:r>
      <w:r w:rsidRPr="00CF0F34">
        <w:rPr>
          <w:color w:val="0D0D0D" w:themeColor="text1" w:themeTint="F2"/>
          <w:sz w:val="24"/>
          <w:szCs w:val="24"/>
        </w:rPr>
        <w:t>;</w:t>
      </w:r>
    </w:p>
    <w:p w:rsidR="00CF0F34" w:rsidRDefault="00CF0F34" w:rsidP="00E4050F">
      <w:pPr>
        <w:ind w:firstLine="360"/>
        <w:jc w:val="both"/>
        <w:rPr>
          <w:i/>
          <w:color w:val="0D0D0D" w:themeColor="text1" w:themeTint="F2"/>
          <w:sz w:val="24"/>
          <w:szCs w:val="24"/>
        </w:rPr>
      </w:pPr>
      <w:proofErr w:type="spellStart"/>
      <w:r w:rsidRPr="0017543A">
        <w:rPr>
          <w:b/>
          <w:i/>
          <w:color w:val="0D0D0D" w:themeColor="text1" w:themeTint="F2"/>
          <w:sz w:val="24"/>
          <w:szCs w:val="24"/>
        </w:rPr>
        <w:t>Метапредметными</w:t>
      </w:r>
      <w:proofErr w:type="spellEnd"/>
      <w:r w:rsidRPr="0017543A">
        <w:rPr>
          <w:b/>
          <w:i/>
          <w:color w:val="0D0D0D" w:themeColor="text1" w:themeTint="F2"/>
          <w:sz w:val="24"/>
          <w:szCs w:val="24"/>
        </w:rPr>
        <w:t xml:space="preserve"> результатами</w:t>
      </w:r>
      <w:r w:rsidRPr="0017543A">
        <w:rPr>
          <w:color w:val="0D0D0D" w:themeColor="text1" w:themeTint="F2"/>
          <w:sz w:val="24"/>
          <w:szCs w:val="24"/>
        </w:rPr>
        <w:t xml:space="preserve"> освоения выпускниками средней школы курса химии являются:</w:t>
      </w:r>
    </w:p>
    <w:p w:rsidR="00282522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proofErr w:type="gramStart"/>
      <w:r w:rsidRPr="00CF0F34">
        <w:rPr>
          <w:i/>
          <w:color w:val="0D0D0D" w:themeColor="text1" w:themeTint="F2"/>
          <w:sz w:val="24"/>
          <w:szCs w:val="24"/>
        </w:rPr>
        <w:t xml:space="preserve">использование </w:t>
      </w:r>
      <w:r w:rsidRPr="00CF0F34">
        <w:rPr>
          <w:color w:val="0D0D0D" w:themeColor="text1" w:themeTint="F2"/>
          <w:sz w:val="24"/>
          <w:szCs w:val="24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CF0F34">
        <w:rPr>
          <w:i/>
          <w:color w:val="0D0D0D" w:themeColor="text1" w:themeTint="F2"/>
          <w:sz w:val="24"/>
          <w:szCs w:val="24"/>
        </w:rPr>
        <w:t>применение</w:t>
      </w:r>
      <w:r w:rsidRPr="00CF0F34">
        <w:rPr>
          <w:color w:val="0D0D0D" w:themeColor="text1" w:themeTint="F2"/>
          <w:sz w:val="24"/>
          <w:szCs w:val="24"/>
        </w:rPr>
        <w:t xml:space="preserve"> для понимания различных сторон окружающей действительности;</w:t>
      </w:r>
      <w:proofErr w:type="gramEnd"/>
    </w:p>
    <w:p w:rsidR="00CF0F34" w:rsidRPr="00282522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282522">
        <w:rPr>
          <w:i/>
          <w:color w:val="0D0D0D" w:themeColor="text1" w:themeTint="F2"/>
          <w:sz w:val="24"/>
          <w:szCs w:val="24"/>
        </w:rPr>
        <w:t>владение</w:t>
      </w:r>
      <w:r w:rsidRPr="00282522">
        <w:rPr>
          <w:color w:val="0D0D0D" w:themeColor="text1" w:themeTint="F2"/>
          <w:sz w:val="24"/>
          <w:szCs w:val="24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CF0F34" w:rsidRPr="00CF0F34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CF0F34">
        <w:rPr>
          <w:i/>
          <w:color w:val="0D0D0D" w:themeColor="text1" w:themeTint="F2"/>
          <w:sz w:val="24"/>
          <w:szCs w:val="24"/>
        </w:rPr>
        <w:t xml:space="preserve">познание </w:t>
      </w:r>
      <w:r w:rsidRPr="00CF0F34">
        <w:rPr>
          <w:color w:val="0D0D0D" w:themeColor="text1" w:themeTint="F2"/>
          <w:sz w:val="24"/>
          <w:szCs w:val="24"/>
        </w:rPr>
        <w:t xml:space="preserve">объектов окружающего мира в плане восхождения от абстрактного к </w:t>
      </w:r>
      <w:proofErr w:type="gramStart"/>
      <w:r w:rsidRPr="00CF0F34">
        <w:rPr>
          <w:color w:val="0D0D0D" w:themeColor="text1" w:themeTint="F2"/>
          <w:sz w:val="24"/>
          <w:szCs w:val="24"/>
        </w:rPr>
        <w:t>конкретному</w:t>
      </w:r>
      <w:proofErr w:type="gramEnd"/>
      <w:r w:rsidRPr="00CF0F34">
        <w:rPr>
          <w:color w:val="0D0D0D" w:themeColor="text1" w:themeTint="F2"/>
          <w:sz w:val="24"/>
          <w:szCs w:val="24"/>
        </w:rPr>
        <w:t xml:space="preserve"> (от общего через частное к единичному);</w:t>
      </w:r>
    </w:p>
    <w:p w:rsidR="00CF0F34" w:rsidRPr="00CF0F34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CF0F34">
        <w:rPr>
          <w:i/>
          <w:color w:val="0D0D0D" w:themeColor="text1" w:themeTint="F2"/>
          <w:sz w:val="24"/>
          <w:szCs w:val="24"/>
        </w:rPr>
        <w:t xml:space="preserve">способность </w:t>
      </w:r>
      <w:r w:rsidRPr="00CF0F34">
        <w:rPr>
          <w:color w:val="0D0D0D" w:themeColor="text1" w:themeTint="F2"/>
          <w:sz w:val="24"/>
          <w:szCs w:val="24"/>
        </w:rPr>
        <w:t>выдвигать идеи и находить средства, необходимые для их достижения;</w:t>
      </w:r>
    </w:p>
    <w:p w:rsidR="000124B3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CF0F34">
        <w:rPr>
          <w:i/>
          <w:color w:val="0D0D0D" w:themeColor="text1" w:themeTint="F2"/>
          <w:sz w:val="24"/>
          <w:szCs w:val="24"/>
        </w:rPr>
        <w:t>умение</w:t>
      </w:r>
      <w:r w:rsidRPr="00CF0F34">
        <w:rPr>
          <w:color w:val="0D0D0D" w:themeColor="text1" w:themeTint="F2"/>
          <w:sz w:val="24"/>
          <w:szCs w:val="24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</w:t>
      </w:r>
      <w:r w:rsidRPr="00CF0F34">
        <w:rPr>
          <w:color w:val="0D0D0D" w:themeColor="text1" w:themeTint="F2"/>
          <w:sz w:val="24"/>
          <w:szCs w:val="24"/>
        </w:rPr>
        <w:lastRenderedPageBreak/>
        <w:t>задач;</w:t>
      </w:r>
    </w:p>
    <w:p w:rsidR="000124B3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определять</w:t>
      </w:r>
      <w:r w:rsidRPr="000124B3">
        <w:rPr>
          <w:color w:val="0D0D0D" w:themeColor="text1" w:themeTint="F2"/>
          <w:sz w:val="24"/>
          <w:szCs w:val="24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0124B3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умение</w:t>
      </w:r>
      <w:r w:rsidRPr="000124B3">
        <w:rPr>
          <w:color w:val="0D0D0D" w:themeColor="text1" w:themeTint="F2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124B3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готовность</w:t>
      </w:r>
      <w:r w:rsidRPr="000124B3">
        <w:rPr>
          <w:color w:val="0D0D0D" w:themeColor="text1" w:themeTint="F2"/>
          <w:sz w:val="24"/>
          <w:szCs w:val="24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0124B3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умение</w:t>
      </w:r>
      <w:r w:rsidRPr="000124B3">
        <w:rPr>
          <w:color w:val="0D0D0D" w:themeColor="text1" w:themeTint="F2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0F34" w:rsidRPr="000124B3" w:rsidRDefault="00CF0F34" w:rsidP="00282522">
      <w:pPr>
        <w:pStyle w:val="a4"/>
        <w:numPr>
          <w:ilvl w:val="0"/>
          <w:numId w:val="9"/>
        </w:numPr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владение</w:t>
      </w:r>
      <w:r w:rsidRPr="000124B3">
        <w:rPr>
          <w:color w:val="0D0D0D" w:themeColor="text1" w:themeTint="F2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CF0F34" w:rsidRPr="0017543A" w:rsidRDefault="00CF0F34" w:rsidP="00E4050F">
      <w:pPr>
        <w:ind w:firstLine="360"/>
        <w:jc w:val="both"/>
        <w:rPr>
          <w:color w:val="0D0D0D" w:themeColor="text1" w:themeTint="F2"/>
          <w:sz w:val="24"/>
          <w:szCs w:val="24"/>
        </w:rPr>
      </w:pPr>
      <w:r w:rsidRPr="0017543A">
        <w:rPr>
          <w:b/>
          <w:i/>
          <w:color w:val="0D0D0D" w:themeColor="text1" w:themeTint="F2"/>
          <w:sz w:val="24"/>
          <w:szCs w:val="24"/>
        </w:rPr>
        <w:t>Предметными результатами</w:t>
      </w:r>
      <w:r w:rsidRPr="0017543A">
        <w:rPr>
          <w:color w:val="0D0D0D" w:themeColor="text1" w:themeTint="F2"/>
          <w:sz w:val="24"/>
          <w:szCs w:val="24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0124B3" w:rsidRDefault="00CF0F34" w:rsidP="00E4050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0" w:firstLine="284"/>
        <w:jc w:val="both"/>
        <w:rPr>
          <w:b/>
          <w:i/>
          <w:color w:val="0D0D0D" w:themeColor="text1" w:themeTint="F2"/>
          <w:sz w:val="24"/>
          <w:szCs w:val="24"/>
        </w:rPr>
      </w:pPr>
      <w:r w:rsidRPr="0017543A">
        <w:rPr>
          <w:b/>
          <w:color w:val="0D0D0D" w:themeColor="text1" w:themeTint="F2"/>
          <w:sz w:val="24"/>
          <w:szCs w:val="24"/>
        </w:rPr>
        <w:t xml:space="preserve">В познавательной сфере: 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 xml:space="preserve">1. </w:t>
      </w:r>
      <w:r w:rsidR="00CF0F34" w:rsidRPr="000124B3">
        <w:rPr>
          <w:i/>
          <w:color w:val="0D0D0D" w:themeColor="text1" w:themeTint="F2"/>
          <w:sz w:val="24"/>
          <w:szCs w:val="24"/>
        </w:rPr>
        <w:t xml:space="preserve">знание </w:t>
      </w:r>
      <w:r w:rsidR="00CF0F34" w:rsidRPr="000124B3">
        <w:rPr>
          <w:color w:val="0D0D0D" w:themeColor="text1" w:themeTint="F2"/>
          <w:sz w:val="24"/>
          <w:szCs w:val="24"/>
        </w:rPr>
        <w:t>(</w:t>
      </w:r>
      <w:r w:rsidR="00CF0F34" w:rsidRPr="000124B3">
        <w:rPr>
          <w:i/>
          <w:color w:val="0D0D0D" w:themeColor="text1" w:themeTint="F2"/>
          <w:sz w:val="24"/>
          <w:szCs w:val="24"/>
        </w:rPr>
        <w:t>понимание</w:t>
      </w:r>
      <w:r w:rsidR="00CF0F34" w:rsidRPr="000124B3">
        <w:rPr>
          <w:color w:val="0D0D0D" w:themeColor="text1" w:themeTint="F2"/>
          <w:sz w:val="24"/>
          <w:szCs w:val="24"/>
        </w:rPr>
        <w:t>) терминов, основных законов и важнейших теорий курса органической и общей химии;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 xml:space="preserve">2. </w:t>
      </w:r>
      <w:r w:rsidR="00CF0F34" w:rsidRPr="0017543A">
        <w:rPr>
          <w:i/>
          <w:color w:val="0D0D0D" w:themeColor="text1" w:themeTint="F2"/>
          <w:sz w:val="24"/>
          <w:szCs w:val="24"/>
        </w:rPr>
        <w:t>умение</w:t>
      </w:r>
      <w:r w:rsidR="00CF0F34" w:rsidRPr="0017543A">
        <w:rPr>
          <w:color w:val="0D0D0D" w:themeColor="text1" w:themeTint="F2"/>
          <w:sz w:val="24"/>
          <w:szCs w:val="24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 xml:space="preserve">3. </w:t>
      </w:r>
      <w:r w:rsidR="00CF0F34" w:rsidRPr="0017543A">
        <w:rPr>
          <w:i/>
          <w:color w:val="0D0D0D" w:themeColor="text1" w:themeTint="F2"/>
          <w:sz w:val="24"/>
          <w:szCs w:val="24"/>
        </w:rPr>
        <w:t>умение</w:t>
      </w:r>
      <w:r w:rsidR="00CF0F34" w:rsidRPr="0017543A">
        <w:rPr>
          <w:color w:val="0D0D0D" w:themeColor="text1" w:themeTint="F2"/>
          <w:sz w:val="24"/>
          <w:szCs w:val="24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4.</w:t>
      </w:r>
      <w:r w:rsidR="00CF0F34" w:rsidRPr="0017543A">
        <w:rPr>
          <w:i/>
          <w:color w:val="0D0D0D" w:themeColor="text1" w:themeTint="F2"/>
          <w:sz w:val="24"/>
          <w:szCs w:val="24"/>
        </w:rPr>
        <w:t>умение</w:t>
      </w:r>
      <w:r w:rsidR="00CF0F34" w:rsidRPr="0017543A">
        <w:rPr>
          <w:color w:val="0D0D0D" w:themeColor="text1" w:themeTint="F2"/>
          <w:sz w:val="24"/>
          <w:szCs w:val="24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5.</w:t>
      </w:r>
      <w:r w:rsidR="00CF0F34" w:rsidRPr="0017543A">
        <w:rPr>
          <w:i/>
          <w:color w:val="0D0D0D" w:themeColor="text1" w:themeTint="F2"/>
          <w:sz w:val="24"/>
          <w:szCs w:val="24"/>
        </w:rPr>
        <w:t>описывать</w:t>
      </w:r>
      <w:r w:rsidR="00CF0F34" w:rsidRPr="0017543A">
        <w:rPr>
          <w:color w:val="0D0D0D" w:themeColor="text1" w:themeTint="F2"/>
          <w:sz w:val="24"/>
          <w:szCs w:val="24"/>
        </w:rPr>
        <w:t xml:space="preserve"> конкретные химические реакции, условия их проведения и управления химическими процессами;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6.</w:t>
      </w:r>
      <w:r w:rsidR="00CF0F34" w:rsidRPr="0017543A">
        <w:rPr>
          <w:i/>
          <w:color w:val="0D0D0D" w:themeColor="text1" w:themeTint="F2"/>
          <w:sz w:val="24"/>
          <w:szCs w:val="24"/>
        </w:rPr>
        <w:t>умение</w:t>
      </w:r>
      <w:r w:rsidR="00CF0F34" w:rsidRPr="0017543A">
        <w:rPr>
          <w:color w:val="0D0D0D" w:themeColor="text1" w:themeTint="F2"/>
          <w:sz w:val="24"/>
          <w:szCs w:val="24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7.</w:t>
      </w:r>
      <w:r w:rsidR="00CF0F34" w:rsidRPr="0017543A">
        <w:rPr>
          <w:i/>
          <w:color w:val="0D0D0D" w:themeColor="text1" w:themeTint="F2"/>
          <w:sz w:val="24"/>
          <w:szCs w:val="24"/>
        </w:rPr>
        <w:t xml:space="preserve">прогнозировать </w:t>
      </w:r>
      <w:r w:rsidR="00CF0F34" w:rsidRPr="0017543A">
        <w:rPr>
          <w:color w:val="0D0D0D" w:themeColor="text1" w:themeTint="F2"/>
          <w:sz w:val="24"/>
          <w:szCs w:val="24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CF0F34" w:rsidRPr="000124B3" w:rsidRDefault="000124B3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b/>
          <w:i/>
          <w:color w:val="0D0D0D" w:themeColor="text1" w:themeTint="F2"/>
          <w:sz w:val="24"/>
          <w:szCs w:val="24"/>
        </w:rPr>
      </w:pPr>
      <w:r>
        <w:rPr>
          <w:b/>
          <w:i/>
          <w:color w:val="0D0D0D" w:themeColor="text1" w:themeTint="F2"/>
          <w:sz w:val="24"/>
          <w:szCs w:val="24"/>
        </w:rPr>
        <w:t>8.</w:t>
      </w:r>
      <w:r w:rsidR="00CF0F34" w:rsidRPr="0017543A">
        <w:rPr>
          <w:i/>
          <w:color w:val="0D0D0D" w:themeColor="text1" w:themeTint="F2"/>
          <w:sz w:val="24"/>
          <w:szCs w:val="24"/>
        </w:rPr>
        <w:t>определять</w:t>
      </w:r>
      <w:r w:rsidR="00CF0F34" w:rsidRPr="0017543A">
        <w:rPr>
          <w:color w:val="0D0D0D" w:themeColor="text1" w:themeTint="F2"/>
          <w:sz w:val="24"/>
          <w:szCs w:val="24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CF0F34" w:rsidRPr="000124B3" w:rsidRDefault="00CF0F34" w:rsidP="00E4050F">
      <w:pPr>
        <w:pStyle w:val="a4"/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i/>
          <w:color w:val="0D0D0D" w:themeColor="text1" w:themeTint="F2"/>
          <w:sz w:val="24"/>
          <w:szCs w:val="24"/>
        </w:rPr>
      </w:pPr>
      <w:r w:rsidRPr="000124B3">
        <w:rPr>
          <w:i/>
          <w:color w:val="0D0D0D" w:themeColor="text1" w:themeTint="F2"/>
          <w:sz w:val="24"/>
          <w:szCs w:val="24"/>
        </w:rPr>
        <w:t>уметь пользоваться о</w:t>
      </w:r>
      <w:r w:rsidRPr="000124B3">
        <w:rPr>
          <w:color w:val="0D0D0D" w:themeColor="text1" w:themeTint="F2"/>
          <w:sz w:val="24"/>
          <w:szCs w:val="24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0124B3">
        <w:rPr>
          <w:color w:val="0D0D0D" w:themeColor="text1" w:themeTint="F2"/>
          <w:sz w:val="24"/>
          <w:szCs w:val="24"/>
        </w:rPr>
        <w:t>электрохимическим</w:t>
      </w:r>
      <w:proofErr w:type="gramEnd"/>
      <w:r w:rsidRPr="000124B3">
        <w:rPr>
          <w:color w:val="0D0D0D" w:themeColor="text1" w:themeTint="F2"/>
          <w:sz w:val="24"/>
          <w:szCs w:val="24"/>
        </w:rPr>
        <w:t xml:space="preserve"> рядом напряжений металлов, рядом </w:t>
      </w:r>
      <w:proofErr w:type="spellStart"/>
      <w:r w:rsidRPr="000124B3">
        <w:rPr>
          <w:color w:val="0D0D0D" w:themeColor="text1" w:themeTint="F2"/>
          <w:sz w:val="24"/>
          <w:szCs w:val="24"/>
        </w:rPr>
        <w:t>электроотрицательности</w:t>
      </w:r>
      <w:proofErr w:type="spellEnd"/>
      <w:r w:rsidRPr="000124B3">
        <w:rPr>
          <w:color w:val="0D0D0D" w:themeColor="text1" w:themeTint="F2"/>
          <w:sz w:val="24"/>
          <w:szCs w:val="24"/>
        </w:rPr>
        <w:t xml:space="preserve"> — для характеристики строения, состава и свойств атомов химических элементов </w:t>
      </w:r>
      <w:r w:rsidRPr="000124B3">
        <w:rPr>
          <w:color w:val="0D0D0D" w:themeColor="text1" w:themeTint="F2"/>
          <w:sz w:val="24"/>
          <w:szCs w:val="24"/>
          <w:lang w:val="en-US"/>
        </w:rPr>
        <w:t>I</w:t>
      </w:r>
      <w:r w:rsidRPr="000124B3">
        <w:rPr>
          <w:color w:val="0D0D0D" w:themeColor="text1" w:themeTint="F2"/>
          <w:sz w:val="24"/>
          <w:szCs w:val="24"/>
        </w:rPr>
        <w:t>—</w:t>
      </w:r>
      <w:r w:rsidRPr="000124B3">
        <w:rPr>
          <w:color w:val="0D0D0D" w:themeColor="text1" w:themeTint="F2"/>
          <w:sz w:val="24"/>
          <w:szCs w:val="24"/>
          <w:lang w:val="en-US"/>
        </w:rPr>
        <w:t>IV</w:t>
      </w:r>
      <w:r w:rsidRPr="000124B3">
        <w:rPr>
          <w:color w:val="0D0D0D" w:themeColor="text1" w:themeTint="F2"/>
          <w:sz w:val="24"/>
          <w:szCs w:val="24"/>
        </w:rPr>
        <w:t xml:space="preserve"> периодов и образованных ими простых и сложных веществ;</w:t>
      </w:r>
    </w:p>
    <w:p w:rsidR="00CF0F34" w:rsidRPr="0017543A" w:rsidRDefault="003F7360" w:rsidP="00E4050F">
      <w:pPr>
        <w:widowControl/>
        <w:tabs>
          <w:tab w:val="left" w:pos="426"/>
        </w:tabs>
        <w:suppressAutoHyphens/>
        <w:autoSpaceDE/>
        <w:autoSpaceDN/>
        <w:jc w:val="both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 xml:space="preserve">10. </w:t>
      </w:r>
      <w:r w:rsidR="00CF0F34" w:rsidRPr="0017543A">
        <w:rPr>
          <w:i/>
          <w:color w:val="0D0D0D" w:themeColor="text1" w:themeTint="F2"/>
          <w:sz w:val="24"/>
          <w:szCs w:val="24"/>
        </w:rPr>
        <w:t>установление</w:t>
      </w:r>
      <w:r w:rsidR="00CF0F34" w:rsidRPr="0017543A">
        <w:rPr>
          <w:color w:val="0D0D0D" w:themeColor="text1" w:themeTint="F2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CF0F34" w:rsidRPr="003F7360" w:rsidRDefault="00CF0F34" w:rsidP="00E4050F">
      <w:pPr>
        <w:pStyle w:val="a4"/>
        <w:widowControl/>
        <w:numPr>
          <w:ilvl w:val="0"/>
          <w:numId w:val="14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color w:val="0D0D0D" w:themeColor="text1" w:themeTint="F2"/>
          <w:sz w:val="24"/>
          <w:szCs w:val="24"/>
        </w:rPr>
      </w:pPr>
      <w:r w:rsidRPr="003F7360">
        <w:rPr>
          <w:i/>
          <w:color w:val="0D0D0D" w:themeColor="text1" w:themeTint="F2"/>
          <w:sz w:val="24"/>
          <w:szCs w:val="24"/>
        </w:rPr>
        <w:t>моделирование</w:t>
      </w:r>
      <w:r w:rsidRPr="003F7360">
        <w:rPr>
          <w:color w:val="0D0D0D" w:themeColor="text1" w:themeTint="F2"/>
          <w:sz w:val="24"/>
          <w:szCs w:val="24"/>
        </w:rPr>
        <w:t xml:space="preserve"> молекул неорганических и органических веществ;</w:t>
      </w:r>
    </w:p>
    <w:p w:rsidR="00CF0F34" w:rsidRPr="003F7360" w:rsidRDefault="003F7360" w:rsidP="00E4050F">
      <w:pPr>
        <w:pStyle w:val="a4"/>
        <w:widowControl/>
        <w:tabs>
          <w:tab w:val="left" w:pos="426"/>
        </w:tabs>
        <w:suppressAutoHyphens/>
        <w:autoSpaceDE/>
        <w:autoSpaceDN/>
        <w:ind w:left="0" w:firstLine="0"/>
        <w:jc w:val="both"/>
        <w:rPr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12.</w:t>
      </w:r>
      <w:r w:rsidR="00CF0F34" w:rsidRPr="003F7360">
        <w:rPr>
          <w:i/>
          <w:color w:val="0D0D0D" w:themeColor="text1" w:themeTint="F2"/>
          <w:sz w:val="24"/>
          <w:szCs w:val="24"/>
        </w:rPr>
        <w:t>понимание</w:t>
      </w:r>
      <w:r w:rsidR="00CF0F34" w:rsidRPr="003F7360">
        <w:rPr>
          <w:color w:val="0D0D0D" w:themeColor="text1" w:themeTint="F2"/>
          <w:sz w:val="24"/>
          <w:szCs w:val="24"/>
        </w:rPr>
        <w:t xml:space="preserve"> химической картины мира как неотъемлемой части целостной научной картины мира.</w:t>
      </w:r>
    </w:p>
    <w:p w:rsidR="00CF0F34" w:rsidRDefault="00CF0F34" w:rsidP="00E4050F">
      <w:pPr>
        <w:widowControl/>
        <w:numPr>
          <w:ilvl w:val="0"/>
          <w:numId w:val="11"/>
        </w:numPr>
        <w:suppressAutoHyphens/>
        <w:autoSpaceDE/>
        <w:autoSpaceDN/>
        <w:ind w:left="0" w:firstLine="284"/>
        <w:jc w:val="both"/>
        <w:rPr>
          <w:color w:val="0D0D0D" w:themeColor="text1" w:themeTint="F2"/>
          <w:sz w:val="24"/>
          <w:szCs w:val="24"/>
        </w:rPr>
      </w:pPr>
      <w:r w:rsidRPr="0017543A">
        <w:rPr>
          <w:b/>
          <w:color w:val="0D0D0D" w:themeColor="text1" w:themeTint="F2"/>
          <w:sz w:val="24"/>
          <w:szCs w:val="24"/>
        </w:rPr>
        <w:t>В ценностно-ориентационной сфере</w:t>
      </w:r>
      <w:r w:rsidRPr="0017543A">
        <w:rPr>
          <w:color w:val="0D0D0D" w:themeColor="text1" w:themeTint="F2"/>
          <w:sz w:val="24"/>
          <w:szCs w:val="24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CF0F34" w:rsidRDefault="00CF0F34" w:rsidP="00E4050F">
      <w:pPr>
        <w:widowControl/>
        <w:numPr>
          <w:ilvl w:val="0"/>
          <w:numId w:val="11"/>
        </w:numPr>
        <w:suppressAutoHyphens/>
        <w:autoSpaceDE/>
        <w:autoSpaceDN/>
        <w:ind w:left="0" w:firstLine="284"/>
        <w:jc w:val="both"/>
        <w:rPr>
          <w:color w:val="0D0D0D" w:themeColor="text1" w:themeTint="F2"/>
          <w:sz w:val="24"/>
          <w:szCs w:val="24"/>
        </w:rPr>
      </w:pPr>
      <w:r w:rsidRPr="0017543A">
        <w:rPr>
          <w:b/>
          <w:color w:val="0D0D0D" w:themeColor="text1" w:themeTint="F2"/>
          <w:sz w:val="24"/>
          <w:szCs w:val="24"/>
        </w:rPr>
        <w:t>В трудовой сфере</w:t>
      </w:r>
      <w:r w:rsidRPr="0017543A">
        <w:rPr>
          <w:color w:val="0D0D0D" w:themeColor="text1" w:themeTint="F2"/>
          <w:sz w:val="24"/>
          <w:szCs w:val="24"/>
        </w:rPr>
        <w:t xml:space="preserve"> — </w:t>
      </w:r>
      <w:r w:rsidRPr="0017543A">
        <w:rPr>
          <w:i/>
          <w:color w:val="0D0D0D" w:themeColor="text1" w:themeTint="F2"/>
          <w:sz w:val="24"/>
          <w:szCs w:val="24"/>
        </w:rPr>
        <w:t xml:space="preserve">проведение </w:t>
      </w:r>
      <w:r w:rsidRPr="0017543A">
        <w:rPr>
          <w:color w:val="0D0D0D" w:themeColor="text1" w:themeTint="F2"/>
          <w:sz w:val="24"/>
          <w:szCs w:val="24"/>
        </w:rPr>
        <w:t xml:space="preserve">химического эксперимента; </w:t>
      </w:r>
      <w:r w:rsidRPr="0017543A">
        <w:rPr>
          <w:i/>
          <w:color w:val="0D0D0D" w:themeColor="text1" w:themeTint="F2"/>
          <w:sz w:val="24"/>
          <w:szCs w:val="24"/>
        </w:rPr>
        <w:t xml:space="preserve">развитие </w:t>
      </w:r>
      <w:r w:rsidRPr="0017543A">
        <w:rPr>
          <w:color w:val="0D0D0D" w:themeColor="text1" w:themeTint="F2"/>
          <w:sz w:val="24"/>
          <w:szCs w:val="24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17543A">
        <w:rPr>
          <w:color w:val="0D0D0D" w:themeColor="text1" w:themeTint="F2"/>
          <w:sz w:val="24"/>
          <w:szCs w:val="24"/>
        </w:rPr>
        <w:t>индивидуального проекта</w:t>
      </w:r>
      <w:proofErr w:type="gramEnd"/>
      <w:r w:rsidRPr="0017543A">
        <w:rPr>
          <w:color w:val="0D0D0D" w:themeColor="text1" w:themeTint="F2"/>
          <w:sz w:val="24"/>
          <w:szCs w:val="24"/>
        </w:rPr>
        <w:t xml:space="preserve"> по химии;</w:t>
      </w:r>
    </w:p>
    <w:p w:rsidR="00CF0F34" w:rsidRPr="0017543A" w:rsidRDefault="00CF0F34" w:rsidP="00E4050F">
      <w:pPr>
        <w:widowControl/>
        <w:numPr>
          <w:ilvl w:val="0"/>
          <w:numId w:val="11"/>
        </w:numPr>
        <w:suppressAutoHyphens/>
        <w:autoSpaceDE/>
        <w:autoSpaceDN/>
        <w:ind w:left="0" w:firstLine="284"/>
        <w:jc w:val="both"/>
        <w:rPr>
          <w:color w:val="0D0D0D" w:themeColor="text1" w:themeTint="F2"/>
          <w:sz w:val="24"/>
          <w:szCs w:val="24"/>
        </w:rPr>
      </w:pPr>
      <w:r w:rsidRPr="0017543A">
        <w:rPr>
          <w:b/>
          <w:color w:val="0D0D0D" w:themeColor="text1" w:themeTint="F2"/>
          <w:sz w:val="24"/>
          <w:szCs w:val="24"/>
        </w:rPr>
        <w:lastRenderedPageBreak/>
        <w:t>В сфере здорового образа ж</w:t>
      </w:r>
      <w:r w:rsidRPr="0017543A">
        <w:rPr>
          <w:color w:val="0D0D0D" w:themeColor="text1" w:themeTint="F2"/>
          <w:sz w:val="24"/>
          <w:szCs w:val="24"/>
        </w:rPr>
        <w:t xml:space="preserve">изни — </w:t>
      </w:r>
      <w:r w:rsidRPr="0017543A">
        <w:rPr>
          <w:i/>
          <w:color w:val="0D0D0D" w:themeColor="text1" w:themeTint="F2"/>
          <w:sz w:val="24"/>
          <w:szCs w:val="24"/>
        </w:rPr>
        <w:t>соблюдение</w:t>
      </w:r>
      <w:r w:rsidRPr="0017543A">
        <w:rPr>
          <w:color w:val="0D0D0D" w:themeColor="text1" w:themeTint="F2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CF0F34" w:rsidRDefault="00CF0F34" w:rsidP="00CF0F34">
      <w:pPr>
        <w:pStyle w:val="a8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CF0F34" w:rsidRPr="00312A62" w:rsidRDefault="00CF0F34" w:rsidP="00CF0F3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CF0F34" w:rsidRPr="00312A62" w:rsidRDefault="00CF0F34" w:rsidP="00CF0F34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312A62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CF0F34" w:rsidRDefault="00CF0F34" w:rsidP="00CF0F34">
      <w:pPr>
        <w:pStyle w:val="c16"/>
        <w:shd w:val="clear" w:color="auto" w:fill="FFFFFF"/>
        <w:spacing w:before="0" w:beforeAutospacing="0" w:after="0" w:afterAutospacing="0"/>
        <w:jc w:val="both"/>
      </w:pPr>
      <w:r w:rsidRPr="0017543A">
        <w:rPr>
          <w:rStyle w:val="c0"/>
          <w:color w:val="0D0D0D" w:themeColor="text1" w:themeTint="F2"/>
        </w:rPr>
        <w:t>Обучение химии реализуется по следующим разделам:</w:t>
      </w:r>
      <w:r w:rsidRPr="0017543A">
        <w:t xml:space="preserve"> </w:t>
      </w:r>
    </w:p>
    <w:p w:rsidR="00CF0F34" w:rsidRPr="00214D77" w:rsidRDefault="00CF0F34" w:rsidP="00CF0F34">
      <w:pPr>
        <w:jc w:val="both"/>
        <w:rPr>
          <w:b/>
          <w:sz w:val="24"/>
          <w:szCs w:val="24"/>
        </w:rPr>
      </w:pPr>
      <w:r w:rsidRPr="00214D77">
        <w:rPr>
          <w:b/>
          <w:sz w:val="24"/>
          <w:szCs w:val="24"/>
        </w:rPr>
        <w:t>Тема 1. Предмет органической химии. Теория строения органических соединений А. М. Бутлерова (2 ч)</w:t>
      </w:r>
    </w:p>
    <w:p w:rsidR="00CF0F34" w:rsidRDefault="00CF0F34" w:rsidP="00CF0F34">
      <w:pPr>
        <w:ind w:firstLine="284"/>
        <w:jc w:val="both"/>
        <w:rPr>
          <w:sz w:val="24"/>
          <w:szCs w:val="24"/>
        </w:rPr>
      </w:pPr>
      <w:r w:rsidRPr="00214D77">
        <w:rPr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214D77">
        <w:rPr>
          <w:bCs/>
          <w:sz w:val="24"/>
          <w:szCs w:val="24"/>
        </w:rPr>
        <w:t xml:space="preserve"> Понятие об углеводородах.</w:t>
      </w:r>
      <w:r w:rsidRPr="00214D77">
        <w:rPr>
          <w:sz w:val="24"/>
          <w:szCs w:val="24"/>
        </w:rPr>
        <w:t xml:space="preserve"> </w:t>
      </w:r>
    </w:p>
    <w:p w:rsidR="00CF0F34" w:rsidRDefault="00CF0F34" w:rsidP="00CF0F34">
      <w:pPr>
        <w:ind w:firstLine="284"/>
        <w:jc w:val="both"/>
        <w:rPr>
          <w:sz w:val="24"/>
          <w:szCs w:val="24"/>
        </w:rPr>
      </w:pPr>
      <w:r w:rsidRPr="00214D77">
        <w:rPr>
          <w:sz w:val="24"/>
          <w:szCs w:val="24"/>
        </w:rPr>
        <w:t xml:space="preserve">Основные положения теории химического строения Бутлерова. </w:t>
      </w:r>
      <w:r w:rsidRPr="0017543A">
        <w:rPr>
          <w:sz w:val="24"/>
          <w:szCs w:val="24"/>
        </w:rPr>
        <w:t xml:space="preserve">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CF0F34" w:rsidRDefault="00CF0F34" w:rsidP="00CF0F34">
      <w:pPr>
        <w:ind w:firstLine="284"/>
        <w:jc w:val="both"/>
        <w:rPr>
          <w:sz w:val="24"/>
          <w:szCs w:val="24"/>
        </w:rPr>
      </w:pPr>
      <w:r w:rsidRPr="0017543A">
        <w:rPr>
          <w:b/>
          <w:i/>
          <w:sz w:val="24"/>
          <w:szCs w:val="24"/>
        </w:rPr>
        <w:t>Демонстрации</w:t>
      </w:r>
      <w:r w:rsidRPr="0017543A">
        <w:rPr>
          <w:sz w:val="24"/>
          <w:szCs w:val="24"/>
        </w:rPr>
        <w:t>. Некоторые общие химические свойства органических веществ: их горение, плавление и обугливание. Модели (</w:t>
      </w:r>
      <w:proofErr w:type="spellStart"/>
      <w:r w:rsidRPr="0017543A">
        <w:rPr>
          <w:sz w:val="24"/>
          <w:szCs w:val="24"/>
        </w:rPr>
        <w:t>шаростержневые</w:t>
      </w:r>
      <w:proofErr w:type="spellEnd"/>
      <w:r w:rsidRPr="0017543A">
        <w:rPr>
          <w:sz w:val="24"/>
          <w:szCs w:val="24"/>
        </w:rPr>
        <w:t xml:space="preserve"> и объёмные) молекул органических соединений разных классов. Определение элементного </w:t>
      </w:r>
      <w:r>
        <w:rPr>
          <w:sz w:val="24"/>
          <w:szCs w:val="24"/>
        </w:rPr>
        <w:t>состава органических соединений</w:t>
      </w:r>
    </w:p>
    <w:p w:rsidR="00CF0F34" w:rsidRPr="00214D77" w:rsidRDefault="00CF0F34" w:rsidP="00CF0F34">
      <w:pPr>
        <w:ind w:firstLine="284"/>
        <w:jc w:val="both"/>
        <w:rPr>
          <w:sz w:val="24"/>
          <w:szCs w:val="24"/>
        </w:rPr>
      </w:pPr>
      <w:r w:rsidRPr="0017543A">
        <w:rPr>
          <w:b/>
          <w:i/>
          <w:sz w:val="24"/>
          <w:szCs w:val="24"/>
        </w:rPr>
        <w:t>Лабораторные опыты</w:t>
      </w:r>
      <w:r w:rsidRPr="0017543A">
        <w:rPr>
          <w:i/>
          <w:sz w:val="24"/>
          <w:szCs w:val="24"/>
        </w:rPr>
        <w:t>.</w:t>
      </w:r>
      <w:r w:rsidRPr="0017543A">
        <w:rPr>
          <w:b/>
          <w:i/>
          <w:sz w:val="24"/>
          <w:szCs w:val="24"/>
        </w:rPr>
        <w:t xml:space="preserve"> </w:t>
      </w:r>
      <w:r w:rsidRPr="0017543A">
        <w:rPr>
          <w:sz w:val="24"/>
          <w:szCs w:val="24"/>
        </w:rPr>
        <w:t>Изготовление моделей органических соединений.</w:t>
      </w:r>
    </w:p>
    <w:p w:rsidR="00CF0F34" w:rsidRPr="0017543A" w:rsidRDefault="00CF0F34" w:rsidP="00CF0F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 w:rsidRPr="0017543A">
        <w:rPr>
          <w:b/>
          <w:sz w:val="24"/>
          <w:szCs w:val="24"/>
        </w:rPr>
        <w:t>Углеводороды и их природные источники</w:t>
      </w:r>
      <w:r>
        <w:rPr>
          <w:b/>
          <w:sz w:val="24"/>
          <w:szCs w:val="24"/>
        </w:rPr>
        <w:t xml:space="preserve"> (12 ч)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Предельные углеводороды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proofErr w:type="spellStart"/>
      <w:r w:rsidRPr="0017543A">
        <w:rPr>
          <w:b/>
          <w:sz w:val="24"/>
          <w:szCs w:val="24"/>
        </w:rPr>
        <w:t>Алканы</w:t>
      </w:r>
      <w:proofErr w:type="spellEnd"/>
      <w:r w:rsidRPr="0017543A">
        <w:rPr>
          <w:sz w:val="24"/>
          <w:szCs w:val="24"/>
        </w:rPr>
        <w:t xml:space="preserve">. Определение. Гомологический ряд </w:t>
      </w:r>
      <w:proofErr w:type="spellStart"/>
      <w:r w:rsidRPr="0017543A">
        <w:rPr>
          <w:sz w:val="24"/>
          <w:szCs w:val="24"/>
        </w:rPr>
        <w:t>алканов</w:t>
      </w:r>
      <w:proofErr w:type="spellEnd"/>
      <w:r w:rsidRPr="0017543A">
        <w:rPr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17543A">
        <w:rPr>
          <w:sz w:val="24"/>
          <w:szCs w:val="24"/>
        </w:rPr>
        <w:t>алканов</w:t>
      </w:r>
      <w:proofErr w:type="spellEnd"/>
      <w:r w:rsidRPr="0017543A">
        <w:rPr>
          <w:sz w:val="24"/>
          <w:szCs w:val="24"/>
        </w:rPr>
        <w:t xml:space="preserve">. Химические свойства </w:t>
      </w:r>
      <w:proofErr w:type="spellStart"/>
      <w:r w:rsidRPr="0017543A">
        <w:rPr>
          <w:sz w:val="24"/>
          <w:szCs w:val="24"/>
        </w:rPr>
        <w:t>алканов</w:t>
      </w:r>
      <w:proofErr w:type="spellEnd"/>
      <w:r w:rsidRPr="0017543A">
        <w:rPr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Непредельные углеводороды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proofErr w:type="spellStart"/>
      <w:r w:rsidRPr="0017543A">
        <w:rPr>
          <w:b/>
          <w:sz w:val="24"/>
          <w:szCs w:val="24"/>
        </w:rPr>
        <w:t>Алкены</w:t>
      </w:r>
      <w:proofErr w:type="spellEnd"/>
      <w:r w:rsidRPr="0017543A">
        <w:rPr>
          <w:sz w:val="24"/>
          <w:szCs w:val="24"/>
        </w:rPr>
        <w:t xml:space="preserve">. Этилен. Гомологический ряд </w:t>
      </w:r>
      <w:proofErr w:type="spellStart"/>
      <w:r w:rsidRPr="0017543A">
        <w:rPr>
          <w:sz w:val="24"/>
          <w:szCs w:val="24"/>
        </w:rPr>
        <w:t>алкенов</w:t>
      </w:r>
      <w:proofErr w:type="spellEnd"/>
      <w:r w:rsidRPr="0017543A">
        <w:rPr>
          <w:sz w:val="24"/>
          <w:szCs w:val="24"/>
        </w:rPr>
        <w:t xml:space="preserve">. Номенклатура. Структурная изомерия. Промышленное получение </w:t>
      </w:r>
      <w:proofErr w:type="spellStart"/>
      <w:r w:rsidRPr="0017543A">
        <w:rPr>
          <w:sz w:val="24"/>
          <w:szCs w:val="24"/>
        </w:rPr>
        <w:t>алкенов</w:t>
      </w:r>
      <w:proofErr w:type="spellEnd"/>
      <w:r w:rsidRPr="0017543A">
        <w:rPr>
          <w:sz w:val="24"/>
          <w:szCs w:val="24"/>
        </w:rPr>
        <w:t xml:space="preserve">: крекинг и дегидрирование </w:t>
      </w:r>
      <w:proofErr w:type="spellStart"/>
      <w:r w:rsidRPr="0017543A">
        <w:rPr>
          <w:sz w:val="24"/>
          <w:szCs w:val="24"/>
        </w:rPr>
        <w:t>алканов</w:t>
      </w:r>
      <w:proofErr w:type="spellEnd"/>
      <w:r w:rsidRPr="0017543A">
        <w:rPr>
          <w:sz w:val="24"/>
          <w:szCs w:val="24"/>
        </w:rPr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17543A">
        <w:rPr>
          <w:sz w:val="24"/>
          <w:szCs w:val="24"/>
        </w:rPr>
        <w:t>гидрогалогенирование</w:t>
      </w:r>
      <w:proofErr w:type="spellEnd"/>
      <w:r w:rsidRPr="0017543A">
        <w:rPr>
          <w:sz w:val="24"/>
          <w:szCs w:val="24"/>
        </w:rPr>
        <w:t xml:space="preserve">, галогенирование, полимеризации. Правило </w:t>
      </w:r>
      <w:proofErr w:type="spellStart"/>
      <w:r w:rsidRPr="0017543A">
        <w:rPr>
          <w:sz w:val="24"/>
          <w:szCs w:val="24"/>
        </w:rPr>
        <w:t>Марковникова</w:t>
      </w:r>
      <w:proofErr w:type="spellEnd"/>
      <w:r w:rsidRPr="0017543A">
        <w:rPr>
          <w:sz w:val="24"/>
          <w:szCs w:val="24"/>
        </w:rPr>
        <w:t xml:space="preserve">. Окисление </w:t>
      </w:r>
      <w:proofErr w:type="spellStart"/>
      <w:r w:rsidRPr="0017543A">
        <w:rPr>
          <w:sz w:val="24"/>
          <w:szCs w:val="24"/>
        </w:rPr>
        <w:t>алкенов</w:t>
      </w:r>
      <w:proofErr w:type="spellEnd"/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Качественные реакции на непредельные углеводороды.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proofErr w:type="spellStart"/>
      <w:r w:rsidRPr="0017543A">
        <w:rPr>
          <w:b/>
          <w:sz w:val="24"/>
          <w:szCs w:val="24"/>
        </w:rPr>
        <w:t>Алкадиены</w:t>
      </w:r>
      <w:proofErr w:type="spellEnd"/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Каучуки</w:t>
      </w:r>
      <w:r w:rsidRPr="0017543A">
        <w:rPr>
          <w:sz w:val="24"/>
          <w:szCs w:val="24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17543A">
        <w:rPr>
          <w:sz w:val="24"/>
          <w:szCs w:val="24"/>
        </w:rPr>
        <w:t>алкадиенов</w:t>
      </w:r>
      <w:proofErr w:type="spellEnd"/>
      <w:r w:rsidRPr="0017543A">
        <w:rPr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17543A">
        <w:rPr>
          <w:sz w:val="24"/>
          <w:szCs w:val="24"/>
        </w:rPr>
        <w:t>изопреновый</w:t>
      </w:r>
      <w:proofErr w:type="spellEnd"/>
      <w:r w:rsidRPr="0017543A">
        <w:rPr>
          <w:sz w:val="24"/>
          <w:szCs w:val="24"/>
        </w:rPr>
        <w:t>). Вулканизация каучука. Резина. Эбонит.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proofErr w:type="spellStart"/>
      <w:r w:rsidRPr="0017543A">
        <w:rPr>
          <w:b/>
          <w:sz w:val="24"/>
          <w:szCs w:val="24"/>
        </w:rPr>
        <w:t>Алкины</w:t>
      </w:r>
      <w:proofErr w:type="spellEnd"/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Общая характеристика гомологического ряда. Способы образования названий </w:t>
      </w:r>
      <w:proofErr w:type="spellStart"/>
      <w:r w:rsidRPr="0017543A">
        <w:rPr>
          <w:sz w:val="24"/>
          <w:szCs w:val="24"/>
        </w:rPr>
        <w:t>алкинов</w:t>
      </w:r>
      <w:proofErr w:type="spellEnd"/>
      <w:r w:rsidRPr="0017543A">
        <w:rPr>
          <w:sz w:val="24"/>
          <w:szCs w:val="24"/>
        </w:rPr>
        <w:t xml:space="preserve">. Химические свойства ацетилена: горение, реакции присоединения: </w:t>
      </w:r>
      <w:proofErr w:type="spellStart"/>
      <w:r w:rsidRPr="0017543A">
        <w:rPr>
          <w:sz w:val="24"/>
          <w:szCs w:val="24"/>
        </w:rPr>
        <w:t>гидрогалогенирование</w:t>
      </w:r>
      <w:proofErr w:type="spellEnd"/>
      <w:r w:rsidRPr="0017543A">
        <w:rPr>
          <w:sz w:val="24"/>
          <w:szCs w:val="24"/>
        </w:rPr>
        <w:t xml:space="preserve">, галогенирование, гидратация (реакция </w:t>
      </w:r>
      <w:proofErr w:type="spellStart"/>
      <w:r w:rsidRPr="0017543A">
        <w:rPr>
          <w:sz w:val="24"/>
          <w:szCs w:val="24"/>
        </w:rPr>
        <w:t>Кучерова</w:t>
      </w:r>
      <w:proofErr w:type="spellEnd"/>
      <w:r w:rsidRPr="0017543A">
        <w:rPr>
          <w:sz w:val="24"/>
          <w:szCs w:val="24"/>
        </w:rPr>
        <w:t>), ─ его получение и применение. Винилхлорид и его полимеризация в полихлорвинил.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Арены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Природный и попутный газы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sz w:val="24"/>
          <w:szCs w:val="24"/>
        </w:rPr>
        <w:t xml:space="preserve">Попутные газы, их состав. Переработка попутного газа на фракции: сухой газ, </w:t>
      </w:r>
      <w:proofErr w:type="spellStart"/>
      <w:proofErr w:type="gramStart"/>
      <w:r w:rsidRPr="0017543A">
        <w:rPr>
          <w:sz w:val="24"/>
          <w:szCs w:val="24"/>
        </w:rPr>
        <w:t>пропан-бутановая</w:t>
      </w:r>
      <w:proofErr w:type="spellEnd"/>
      <w:proofErr w:type="gramEnd"/>
      <w:r w:rsidRPr="0017543A">
        <w:rPr>
          <w:sz w:val="24"/>
          <w:szCs w:val="24"/>
        </w:rPr>
        <w:t xml:space="preserve"> смесь, газовый бензин.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Нефть и способы её переработки</w:t>
      </w:r>
      <w:r w:rsidRPr="0017543A">
        <w:rPr>
          <w:sz w:val="24"/>
          <w:szCs w:val="24"/>
        </w:rPr>
        <w:t xml:space="preserve">. Состав нефти и её переработка: перегонка, крекинг, </w:t>
      </w:r>
      <w:proofErr w:type="spellStart"/>
      <w:r w:rsidRPr="0017543A">
        <w:rPr>
          <w:sz w:val="24"/>
          <w:szCs w:val="24"/>
        </w:rPr>
        <w:t>риформинг</w:t>
      </w:r>
      <w:proofErr w:type="spellEnd"/>
      <w:r w:rsidRPr="0017543A">
        <w:rPr>
          <w:sz w:val="24"/>
          <w:szCs w:val="24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Каменный уголь и его переработка</w:t>
      </w:r>
      <w:r w:rsidRPr="0017543A">
        <w:rPr>
          <w:sz w:val="24"/>
          <w:szCs w:val="24"/>
        </w:rPr>
        <w:t>. Коксование каменного угля и его продукты: коксовый газ, аммиачная вода, каменноугольная смола, кокс.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Газификация каменного угля.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Демонстрации</w:t>
      </w:r>
      <w:r w:rsidRPr="0017543A">
        <w:rPr>
          <w:sz w:val="24"/>
          <w:szCs w:val="24"/>
        </w:rPr>
        <w:t xml:space="preserve">. Горение предельных и непредельных углеводородов: метана, этана, ацетилена. Качественные реакции на непредельные </w:t>
      </w:r>
      <w:r w:rsidRPr="0017543A">
        <w:rPr>
          <w:sz w:val="24"/>
          <w:szCs w:val="24"/>
        </w:rPr>
        <w:lastRenderedPageBreak/>
        <w:t>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CF0F34" w:rsidRPr="0017543A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Лабораторные опыты</w:t>
      </w:r>
      <w:r w:rsidRPr="0017543A">
        <w:rPr>
          <w:i/>
          <w:sz w:val="24"/>
          <w:szCs w:val="24"/>
        </w:rPr>
        <w:t>.</w:t>
      </w:r>
      <w:r w:rsidRPr="0017543A">
        <w:rPr>
          <w:b/>
          <w:i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Обнаружение продуктов горения свечи. Исследование свойств каучуков. </w:t>
      </w:r>
    </w:p>
    <w:p w:rsidR="00CF0F34" w:rsidRPr="0017543A" w:rsidRDefault="00CF0F34" w:rsidP="00CF0F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 w:rsidRPr="0017543A">
        <w:rPr>
          <w:b/>
          <w:sz w:val="24"/>
          <w:szCs w:val="24"/>
        </w:rPr>
        <w:t>Кислоро</w:t>
      </w:r>
      <w:proofErr w:type="gramStart"/>
      <w:r w:rsidRPr="0017543A">
        <w:rPr>
          <w:b/>
          <w:sz w:val="24"/>
          <w:szCs w:val="24"/>
        </w:rPr>
        <w:t>д-</w:t>
      </w:r>
      <w:proofErr w:type="gramEnd"/>
      <w:r w:rsidRPr="0017543A">
        <w:rPr>
          <w:b/>
          <w:sz w:val="24"/>
          <w:szCs w:val="24"/>
        </w:rPr>
        <w:t xml:space="preserve"> и азотсодержащие органические соединения</w:t>
      </w:r>
      <w:r>
        <w:rPr>
          <w:b/>
          <w:sz w:val="24"/>
          <w:szCs w:val="24"/>
        </w:rPr>
        <w:t xml:space="preserve"> (14 ч)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Одноатомные спирты</w:t>
      </w:r>
      <w:r w:rsidRPr="0017543A">
        <w:rPr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Многоатомные спирты</w:t>
      </w:r>
      <w:r w:rsidRPr="0017543A">
        <w:rPr>
          <w:sz w:val="24"/>
          <w:szCs w:val="24"/>
        </w:rPr>
        <w:t>. Этиленгликоль, как представитель двухатомных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Фенол</w:t>
      </w:r>
      <w:r w:rsidRPr="0017543A">
        <w:rPr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Альдегиды и кетоны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Карбоновые кислоты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Гомологический ряд предельных </w:t>
      </w:r>
      <w:proofErr w:type="spellStart"/>
      <w:proofErr w:type="gramStart"/>
      <w:r w:rsidRPr="0017543A">
        <w:rPr>
          <w:sz w:val="24"/>
          <w:szCs w:val="24"/>
        </w:rPr>
        <w:t>одноосно́вных</w:t>
      </w:r>
      <w:proofErr w:type="spellEnd"/>
      <w:proofErr w:type="gramEnd"/>
      <w:r w:rsidRPr="0017543A">
        <w:rPr>
          <w:sz w:val="24"/>
          <w:szCs w:val="24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7543A">
        <w:rPr>
          <w:b/>
          <w:sz w:val="24"/>
          <w:szCs w:val="24"/>
        </w:rPr>
        <w:t>ложные эфиры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Жиры</w:t>
      </w:r>
      <w:r w:rsidRPr="0017543A">
        <w:rPr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Углеводы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Углеводы. Моносахариды. Глюкоза как </w:t>
      </w:r>
      <w:proofErr w:type="spellStart"/>
      <w:r w:rsidRPr="0017543A">
        <w:rPr>
          <w:sz w:val="24"/>
          <w:szCs w:val="24"/>
        </w:rPr>
        <w:t>альдегидоспирт</w:t>
      </w:r>
      <w:proofErr w:type="spellEnd"/>
      <w:r w:rsidRPr="0017543A">
        <w:rPr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Амины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Аминокислоты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Аминокислоты, состав их молекул и свойства, как </w:t>
      </w:r>
      <w:proofErr w:type="spellStart"/>
      <w:r w:rsidRPr="0017543A">
        <w:rPr>
          <w:sz w:val="24"/>
          <w:szCs w:val="24"/>
        </w:rPr>
        <w:t>амфотерных</w:t>
      </w:r>
      <w:proofErr w:type="spellEnd"/>
      <w:r w:rsidRPr="0017543A">
        <w:rPr>
          <w:sz w:val="24"/>
          <w:szCs w:val="24"/>
        </w:rPr>
        <w:t xml:space="preserve"> органических соединений. Глицин, как представитель аминокислот. Получение </w:t>
      </w:r>
      <w:proofErr w:type="spellStart"/>
      <w:r w:rsidRPr="0017543A">
        <w:rPr>
          <w:sz w:val="24"/>
          <w:szCs w:val="24"/>
        </w:rPr>
        <w:t>полипетидов</w:t>
      </w:r>
      <w:proofErr w:type="spellEnd"/>
      <w:r w:rsidRPr="0017543A">
        <w:rPr>
          <w:sz w:val="24"/>
          <w:szCs w:val="24"/>
        </w:rPr>
        <w:t xml:space="preserve"> реакцией поликонденсации. Понятие о пептидной связи. 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Белки</w:t>
      </w:r>
      <w:r w:rsidRPr="0017543A">
        <w:rPr>
          <w:sz w:val="24"/>
          <w:szCs w:val="24"/>
        </w:rPr>
        <w:t>. 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Демонстрации</w:t>
      </w:r>
      <w:r w:rsidRPr="0017543A">
        <w:rPr>
          <w:sz w:val="24"/>
          <w:szCs w:val="24"/>
        </w:rPr>
        <w:t>. Получение альдегидов окислением спиртов. Качественная реакция на многоатомные спирты. Зависимость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растворимости фенола в воде от температуры. Взаимодействие с бромной водой и хлоридом железа(</w:t>
      </w:r>
      <w:r w:rsidRPr="0017543A">
        <w:rPr>
          <w:sz w:val="24"/>
          <w:szCs w:val="24"/>
          <w:lang w:val="en-US"/>
        </w:rPr>
        <w:t>III</w:t>
      </w:r>
      <w:r w:rsidRPr="0017543A">
        <w:rPr>
          <w:sz w:val="24"/>
          <w:szCs w:val="24"/>
        </w:rPr>
        <w:t xml:space="preserve">), как качественные реакции на фенол. Реакции серебряного зеркала и со </w:t>
      </w:r>
      <w:proofErr w:type="gramStart"/>
      <w:r w:rsidRPr="0017543A">
        <w:rPr>
          <w:sz w:val="24"/>
          <w:szCs w:val="24"/>
        </w:rPr>
        <w:t>свежеполученным</w:t>
      </w:r>
      <w:proofErr w:type="gramEnd"/>
      <w:r w:rsidRPr="0017543A">
        <w:rPr>
          <w:sz w:val="24"/>
          <w:szCs w:val="24"/>
        </w:rPr>
        <w:t xml:space="preserve"> </w:t>
      </w:r>
      <w:proofErr w:type="spellStart"/>
      <w:r w:rsidRPr="0017543A">
        <w:rPr>
          <w:sz w:val="24"/>
          <w:szCs w:val="24"/>
        </w:rPr>
        <w:t>гидроксидом</w:t>
      </w:r>
      <w:proofErr w:type="spellEnd"/>
      <w:r w:rsidRPr="0017543A">
        <w:rPr>
          <w:sz w:val="24"/>
          <w:szCs w:val="24"/>
        </w:rPr>
        <w:t xml:space="preserve"> меди(</w:t>
      </w:r>
      <w:r w:rsidRPr="0017543A">
        <w:rPr>
          <w:sz w:val="24"/>
          <w:szCs w:val="24"/>
          <w:lang w:val="en-US"/>
        </w:rPr>
        <w:t>II</w:t>
      </w:r>
      <w:r w:rsidRPr="0017543A">
        <w:rPr>
          <w:sz w:val="24"/>
          <w:szCs w:val="24"/>
        </w:rPr>
        <w:t xml:space="preserve">) при нагревании, как качественные реакции на альдегиды. </w:t>
      </w:r>
      <w:proofErr w:type="gramStart"/>
      <w:r w:rsidRPr="0017543A">
        <w:rPr>
          <w:sz w:val="24"/>
          <w:szCs w:val="24"/>
        </w:rPr>
        <w:t>Образцы муравьиной, уксусной, пальмитиновой и стеариновой кислот и их растворимость в воде.</w:t>
      </w:r>
      <w:proofErr w:type="gramEnd"/>
      <w:r w:rsidRPr="0017543A">
        <w:rPr>
          <w:sz w:val="24"/>
          <w:szCs w:val="24"/>
        </w:rPr>
        <w:t xml:space="preserve"> Альдегидные свойства и свойства многоатомных спиртов глюкозы в реакции с </w:t>
      </w:r>
      <w:proofErr w:type="spellStart"/>
      <w:r w:rsidRPr="0017543A">
        <w:rPr>
          <w:sz w:val="24"/>
          <w:szCs w:val="24"/>
        </w:rPr>
        <w:t>гидроксидом</w:t>
      </w:r>
      <w:proofErr w:type="spellEnd"/>
      <w:r w:rsidRPr="0017543A">
        <w:rPr>
          <w:sz w:val="24"/>
          <w:szCs w:val="24"/>
        </w:rPr>
        <w:t xml:space="preserve"> меди(</w:t>
      </w:r>
      <w:r w:rsidRPr="0017543A">
        <w:rPr>
          <w:sz w:val="24"/>
          <w:szCs w:val="24"/>
          <w:lang w:val="en-US"/>
        </w:rPr>
        <w:t>II</w:t>
      </w:r>
      <w:r w:rsidRPr="0017543A">
        <w:rPr>
          <w:sz w:val="24"/>
          <w:szCs w:val="24"/>
        </w:rPr>
        <w:t xml:space="preserve">). Идентификация крахмала. Качественные реакции на белки. 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Лабораторные опыты</w:t>
      </w:r>
      <w:r w:rsidRPr="0017543A">
        <w:rPr>
          <w:i/>
          <w:sz w:val="24"/>
          <w:szCs w:val="24"/>
        </w:rPr>
        <w:t>.</w:t>
      </w:r>
      <w:r w:rsidRPr="0017543A">
        <w:rPr>
          <w:b/>
          <w:i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17543A">
        <w:rPr>
          <w:sz w:val="24"/>
          <w:szCs w:val="24"/>
        </w:rPr>
        <w:t>непредельности</w:t>
      </w:r>
      <w:proofErr w:type="spellEnd"/>
      <w:r w:rsidRPr="0017543A">
        <w:rPr>
          <w:sz w:val="24"/>
          <w:szCs w:val="24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CF0F34" w:rsidRPr="0017543A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Практическая работа</w:t>
      </w:r>
      <w:r w:rsidRPr="0017543A">
        <w:rPr>
          <w:i/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Идентификация органических соединений.</w:t>
      </w:r>
    </w:p>
    <w:p w:rsidR="00CF0F34" w:rsidRPr="0017543A" w:rsidRDefault="00CF0F34" w:rsidP="00CF0F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 w:rsidRPr="0017543A">
        <w:rPr>
          <w:b/>
          <w:sz w:val="24"/>
          <w:szCs w:val="24"/>
        </w:rPr>
        <w:t>Органическая химия и общество</w:t>
      </w:r>
      <w:r>
        <w:rPr>
          <w:b/>
          <w:sz w:val="24"/>
          <w:szCs w:val="24"/>
        </w:rPr>
        <w:t xml:space="preserve"> (5 ч)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Биотехнология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17543A">
        <w:rPr>
          <w:sz w:val="24"/>
          <w:szCs w:val="24"/>
        </w:rPr>
        <w:t>трансгенная</w:t>
      </w:r>
      <w:proofErr w:type="spellEnd"/>
      <w:r w:rsidRPr="0017543A">
        <w:rPr>
          <w:sz w:val="24"/>
          <w:szCs w:val="24"/>
        </w:rPr>
        <w:t xml:space="preserve"> продукция. Клонирование. Иммобилизованные </w:t>
      </w:r>
      <w:r w:rsidRPr="0017543A">
        <w:rPr>
          <w:sz w:val="24"/>
          <w:szCs w:val="24"/>
        </w:rPr>
        <w:lastRenderedPageBreak/>
        <w:t>ферменты и их применение.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Полимеры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Классификация полимеров.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>Искусственные полимеры: целлулоид, ацетатный шёлк, вискоза, целлофан.</w:t>
      </w:r>
    </w:p>
    <w:p w:rsidR="00CF0F34" w:rsidRDefault="00CF0F34" w:rsidP="00CF0F34">
      <w:pPr>
        <w:ind w:firstLine="284"/>
        <w:jc w:val="both"/>
        <w:rPr>
          <w:b/>
          <w:sz w:val="24"/>
          <w:szCs w:val="24"/>
        </w:rPr>
      </w:pPr>
      <w:r w:rsidRPr="0017543A">
        <w:rPr>
          <w:b/>
          <w:sz w:val="24"/>
          <w:szCs w:val="24"/>
        </w:rPr>
        <w:t>Синтетические полимеры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17543A">
        <w:rPr>
          <w:sz w:val="24"/>
          <w:szCs w:val="24"/>
        </w:rPr>
        <w:t>тефлон</w:t>
      </w:r>
      <w:proofErr w:type="spellEnd"/>
      <w:r w:rsidRPr="0017543A">
        <w:rPr>
          <w:sz w:val="24"/>
          <w:szCs w:val="24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17543A">
        <w:rPr>
          <w:sz w:val="24"/>
          <w:szCs w:val="24"/>
        </w:rPr>
        <w:t>найлон</w:t>
      </w:r>
      <w:proofErr w:type="spellEnd"/>
      <w:r w:rsidRPr="0017543A">
        <w:rPr>
          <w:sz w:val="24"/>
          <w:szCs w:val="24"/>
        </w:rPr>
        <w:t xml:space="preserve">, </w:t>
      </w:r>
      <w:proofErr w:type="spellStart"/>
      <w:r w:rsidRPr="0017543A">
        <w:rPr>
          <w:sz w:val="24"/>
          <w:szCs w:val="24"/>
        </w:rPr>
        <w:t>кевлар</w:t>
      </w:r>
      <w:proofErr w:type="spellEnd"/>
      <w:r w:rsidRPr="0017543A">
        <w:rPr>
          <w:sz w:val="24"/>
          <w:szCs w:val="24"/>
        </w:rPr>
        <w:t>, лавсан.</w:t>
      </w:r>
    </w:p>
    <w:p w:rsidR="00CF0F34" w:rsidRDefault="00CF0F34" w:rsidP="00CF0F34">
      <w:pPr>
        <w:ind w:firstLine="284"/>
        <w:jc w:val="both"/>
        <w:rPr>
          <w:sz w:val="24"/>
          <w:szCs w:val="24"/>
        </w:rPr>
      </w:pPr>
      <w:r w:rsidRPr="0017543A">
        <w:rPr>
          <w:b/>
          <w:i/>
          <w:sz w:val="24"/>
          <w:szCs w:val="24"/>
        </w:rPr>
        <w:t>Демонстрации</w:t>
      </w:r>
      <w:r w:rsidRPr="0017543A">
        <w:rPr>
          <w:sz w:val="24"/>
          <w:szCs w:val="24"/>
        </w:rPr>
        <w:t xml:space="preserve">. Коллекции каучуков, пластмасс, синтетических волокон и изделий из них. Ферментативное разложение </w:t>
      </w:r>
      <w:proofErr w:type="spellStart"/>
      <w:r w:rsidRPr="0017543A">
        <w:rPr>
          <w:sz w:val="24"/>
          <w:szCs w:val="24"/>
        </w:rPr>
        <w:t>пероксида</w:t>
      </w:r>
      <w:proofErr w:type="spellEnd"/>
      <w:r w:rsidRPr="0017543A">
        <w:rPr>
          <w:sz w:val="24"/>
          <w:szCs w:val="24"/>
        </w:rPr>
        <w:t xml:space="preserve"> водорода с помощью каталазы </w:t>
      </w:r>
      <w:proofErr w:type="spellStart"/>
      <w:r w:rsidRPr="0017543A">
        <w:rPr>
          <w:sz w:val="24"/>
          <w:szCs w:val="24"/>
        </w:rPr>
        <w:t>свеженатёртых</w:t>
      </w:r>
      <w:proofErr w:type="spellEnd"/>
      <w:r w:rsidRPr="0017543A">
        <w:rPr>
          <w:sz w:val="24"/>
          <w:szCs w:val="24"/>
        </w:rPr>
        <w:t xml:space="preserve"> моркови или картофеля. </w:t>
      </w:r>
    </w:p>
    <w:p w:rsidR="00215A13" w:rsidRPr="00215A13" w:rsidRDefault="00215A13" w:rsidP="00215A13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215A13">
        <w:rPr>
          <w:b/>
          <w:color w:val="000000"/>
          <w:sz w:val="24"/>
          <w:szCs w:val="24"/>
          <w:lang w:eastAsia="ru-RU"/>
        </w:rPr>
        <w:t>Химия и здоровье.</w:t>
      </w:r>
      <w:r w:rsidRPr="00215A13">
        <w:rPr>
          <w:color w:val="000000"/>
          <w:sz w:val="24"/>
          <w:szCs w:val="24"/>
          <w:lang w:eastAsia="ru-RU"/>
        </w:rPr>
        <w:t xml:space="preserve"> Лекарства, ферменты, витамины, гормоны. </w:t>
      </w:r>
      <w:proofErr w:type="spellStart"/>
      <w:r w:rsidRPr="00215A13">
        <w:rPr>
          <w:color w:val="000000"/>
          <w:sz w:val="24"/>
          <w:szCs w:val="24"/>
          <w:lang w:eastAsia="ru-RU"/>
        </w:rPr>
        <w:t>Проблемы</w:t>
      </w:r>
      <w:proofErr w:type="gramStart"/>
      <w:r w:rsidRPr="00215A13">
        <w:rPr>
          <w:color w:val="000000"/>
          <w:sz w:val="24"/>
          <w:szCs w:val="24"/>
          <w:lang w:eastAsia="ru-RU"/>
        </w:rPr>
        <w:t>,с</w:t>
      </w:r>
      <w:proofErr w:type="gramEnd"/>
      <w:r w:rsidRPr="00215A13">
        <w:rPr>
          <w:color w:val="000000"/>
          <w:sz w:val="24"/>
          <w:szCs w:val="24"/>
          <w:lang w:eastAsia="ru-RU"/>
        </w:rPr>
        <w:t>вязанные</w:t>
      </w:r>
      <w:proofErr w:type="spellEnd"/>
      <w:r w:rsidRPr="00215A13">
        <w:rPr>
          <w:color w:val="000000"/>
          <w:sz w:val="24"/>
          <w:szCs w:val="24"/>
          <w:lang w:eastAsia="ru-RU"/>
        </w:rPr>
        <w:t xml:space="preserve"> с применением лекарственных препаратов. Вредные привычки и </w:t>
      </w:r>
      <w:proofErr w:type="spellStart"/>
      <w:r w:rsidRPr="00215A13">
        <w:rPr>
          <w:color w:val="000000"/>
          <w:sz w:val="24"/>
          <w:szCs w:val="24"/>
          <w:lang w:eastAsia="ru-RU"/>
        </w:rPr>
        <w:t>факторы</w:t>
      </w:r>
      <w:proofErr w:type="gramStart"/>
      <w:r w:rsidRPr="00215A13">
        <w:rPr>
          <w:color w:val="000000"/>
          <w:sz w:val="24"/>
          <w:szCs w:val="24"/>
          <w:lang w:eastAsia="ru-RU"/>
        </w:rPr>
        <w:t>,р</w:t>
      </w:r>
      <w:proofErr w:type="gramEnd"/>
      <w:r w:rsidRPr="00215A13">
        <w:rPr>
          <w:color w:val="000000"/>
          <w:sz w:val="24"/>
          <w:szCs w:val="24"/>
          <w:lang w:eastAsia="ru-RU"/>
        </w:rPr>
        <w:t>азрушающие</w:t>
      </w:r>
      <w:proofErr w:type="spellEnd"/>
      <w:r w:rsidRPr="00215A13">
        <w:rPr>
          <w:color w:val="000000"/>
          <w:sz w:val="24"/>
          <w:szCs w:val="24"/>
          <w:lang w:eastAsia="ru-RU"/>
        </w:rPr>
        <w:t xml:space="preserve"> здоровье (курение, употребление алкоголя, наркомания). Рациональное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15A13">
        <w:rPr>
          <w:color w:val="000000"/>
          <w:sz w:val="24"/>
          <w:szCs w:val="24"/>
          <w:lang w:eastAsia="ru-RU"/>
        </w:rPr>
        <w:t>питание. Пищевые добавки. Основы пищевой химии.</w:t>
      </w:r>
    </w:p>
    <w:p w:rsidR="00CF0F34" w:rsidRDefault="00CF0F34" w:rsidP="00215A13">
      <w:pPr>
        <w:jc w:val="both"/>
        <w:rPr>
          <w:b/>
          <w:sz w:val="24"/>
          <w:szCs w:val="24"/>
        </w:rPr>
      </w:pPr>
      <w:r w:rsidRPr="0017543A">
        <w:rPr>
          <w:b/>
          <w:i/>
          <w:sz w:val="24"/>
          <w:szCs w:val="24"/>
        </w:rPr>
        <w:t>Лабораторные опыты</w:t>
      </w:r>
      <w:r w:rsidRPr="0017543A">
        <w:rPr>
          <w:i/>
          <w:sz w:val="24"/>
          <w:szCs w:val="24"/>
        </w:rPr>
        <w:t>.</w:t>
      </w:r>
      <w:r w:rsidRPr="0017543A">
        <w:rPr>
          <w:b/>
          <w:i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Ознакомление с коллекциями каучуков, пластмасс и волокон. </w:t>
      </w:r>
    </w:p>
    <w:p w:rsidR="00CF0F34" w:rsidRDefault="00CF0F34" w:rsidP="00215A13">
      <w:pPr>
        <w:jc w:val="both"/>
        <w:rPr>
          <w:sz w:val="24"/>
          <w:szCs w:val="24"/>
        </w:rPr>
      </w:pPr>
      <w:r w:rsidRPr="0017543A">
        <w:rPr>
          <w:b/>
          <w:i/>
          <w:sz w:val="24"/>
          <w:szCs w:val="24"/>
        </w:rPr>
        <w:t>Практическая работа</w:t>
      </w:r>
      <w:r w:rsidRPr="0017543A">
        <w:rPr>
          <w:sz w:val="24"/>
          <w:szCs w:val="24"/>
        </w:rPr>
        <w:t>.</w:t>
      </w:r>
      <w:r w:rsidRPr="0017543A">
        <w:rPr>
          <w:b/>
          <w:sz w:val="24"/>
          <w:szCs w:val="24"/>
        </w:rPr>
        <w:t xml:space="preserve"> </w:t>
      </w:r>
      <w:r w:rsidRPr="0017543A">
        <w:rPr>
          <w:sz w:val="24"/>
          <w:szCs w:val="24"/>
        </w:rPr>
        <w:t xml:space="preserve">Распознавание пластмасс и волокон. </w:t>
      </w:r>
    </w:p>
    <w:p w:rsidR="00215A13" w:rsidRPr="00214D77" w:rsidRDefault="00215A13" w:rsidP="00CF0F34">
      <w:pPr>
        <w:ind w:firstLine="284"/>
        <w:jc w:val="both"/>
        <w:rPr>
          <w:b/>
          <w:sz w:val="24"/>
          <w:szCs w:val="24"/>
        </w:rPr>
      </w:pPr>
    </w:p>
    <w:p w:rsidR="00CF0F34" w:rsidRPr="000E62B0" w:rsidRDefault="00CF0F34" w:rsidP="00CF0F34">
      <w:pPr>
        <w:jc w:val="both"/>
        <w:rPr>
          <w:sz w:val="24"/>
          <w:szCs w:val="24"/>
        </w:rPr>
      </w:pPr>
    </w:p>
    <w:p w:rsidR="00CF0F34" w:rsidRPr="00312A62" w:rsidRDefault="00CF0F34" w:rsidP="00CF0F34">
      <w:pPr>
        <w:jc w:val="center"/>
        <w:rPr>
          <w:b/>
          <w:bCs/>
          <w:color w:val="0D0D0D" w:themeColor="text1" w:themeTint="F2"/>
          <w:sz w:val="24"/>
          <w:szCs w:val="24"/>
        </w:rPr>
      </w:pPr>
      <w:r w:rsidRPr="00312A62">
        <w:rPr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CF0F34" w:rsidRPr="00312A62" w:rsidRDefault="00CF0F34" w:rsidP="00CF0F34">
      <w:pPr>
        <w:jc w:val="both"/>
        <w:rPr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60"/>
        <w:gridCol w:w="10529"/>
        <w:gridCol w:w="3608"/>
      </w:tblGrid>
      <w:tr w:rsidR="00CF0F34" w:rsidRPr="00312A62" w:rsidTr="00E6619F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312A62"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2A62"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A62"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/</w:t>
            </w:r>
            <w:proofErr w:type="spellStart"/>
            <w:r w:rsidRPr="00312A62"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7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312A62">
              <w:rPr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CF0F34" w:rsidRPr="00312A62" w:rsidTr="00E6619F">
        <w:trPr>
          <w:trHeight w:hRule="exact" w:val="585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</w:tcPr>
          <w:p w:rsidR="00CF0F34" w:rsidRPr="00CA1F2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5F24CC">
              <w:rPr>
                <w:b/>
                <w:sz w:val="24"/>
                <w:szCs w:val="24"/>
              </w:rPr>
              <w:t xml:space="preserve">Тема 1. Предмет органической химии. Теория строения </w:t>
            </w:r>
            <w:r>
              <w:rPr>
                <w:b/>
                <w:sz w:val="24"/>
                <w:szCs w:val="24"/>
              </w:rPr>
              <w:t xml:space="preserve">органических соединений А.М. Бутлерова </w:t>
            </w:r>
          </w:p>
        </w:tc>
        <w:tc>
          <w:tcPr>
            <w:tcW w:w="1164" w:type="pct"/>
          </w:tcPr>
          <w:p w:rsidR="00CF0F34" w:rsidRPr="00011E9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CF0F34" w:rsidRPr="00312A62" w:rsidTr="00E6619F">
        <w:trPr>
          <w:trHeight w:hRule="exact" w:val="423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</w:tcPr>
          <w:p w:rsidR="00CF0F34" w:rsidRPr="00CA1F2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Углеводороды и их природные источники </w:t>
            </w:r>
          </w:p>
        </w:tc>
        <w:tc>
          <w:tcPr>
            <w:tcW w:w="1164" w:type="pct"/>
          </w:tcPr>
          <w:p w:rsidR="00CF0F34" w:rsidRPr="00011E9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CF0F34" w:rsidRPr="00312A62" w:rsidTr="00E6619F">
        <w:trPr>
          <w:trHeight w:hRule="exact" w:val="548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CF0F34" w:rsidRPr="00CA1F2C" w:rsidRDefault="00CF0F34" w:rsidP="00E6619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Кислоро</w:t>
            </w:r>
            <w:proofErr w:type="gramStart"/>
            <w:r>
              <w:rPr>
                <w:b/>
                <w:sz w:val="24"/>
                <w:szCs w:val="24"/>
              </w:rPr>
              <w:t>д-</w:t>
            </w:r>
            <w:proofErr w:type="gramEnd"/>
            <w:r>
              <w:rPr>
                <w:b/>
                <w:sz w:val="24"/>
                <w:szCs w:val="24"/>
              </w:rPr>
              <w:t xml:space="preserve"> и азотсодержащие органические соединения </w:t>
            </w:r>
          </w:p>
        </w:tc>
        <w:tc>
          <w:tcPr>
            <w:tcW w:w="1164" w:type="pct"/>
          </w:tcPr>
          <w:p w:rsidR="00CF0F34" w:rsidRPr="00011E9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</w:tr>
      <w:tr w:rsidR="00CF0F34" w:rsidRPr="00312A62" w:rsidTr="00E6619F">
        <w:trPr>
          <w:trHeight w:hRule="exact" w:val="435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CF0F34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CF0F34" w:rsidRPr="00CA1F2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Органическая химия и общество </w:t>
            </w:r>
          </w:p>
        </w:tc>
        <w:tc>
          <w:tcPr>
            <w:tcW w:w="1164" w:type="pct"/>
          </w:tcPr>
          <w:p w:rsidR="00CF0F34" w:rsidRPr="00011E9C" w:rsidRDefault="00CF0F34" w:rsidP="00E6619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CF0F34" w:rsidRPr="00312A62" w:rsidTr="00E6619F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CF0F34" w:rsidRPr="00312A62" w:rsidRDefault="00215A13" w:rsidP="00E6619F">
            <w:pPr>
              <w:shd w:val="clear" w:color="auto" w:fill="FFFFFF"/>
              <w:adjustRightInd w:val="0"/>
              <w:jc w:val="both"/>
              <w:rPr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pct"/>
          </w:tcPr>
          <w:p w:rsidR="00CF0F34" w:rsidRPr="00312A62" w:rsidRDefault="00CF0F34" w:rsidP="00E6619F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CF0F34" w:rsidRPr="00312A62" w:rsidRDefault="00CF0F34" w:rsidP="00E6619F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  <w:r w:rsidR="00215A13"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</w:tr>
    </w:tbl>
    <w:p w:rsidR="00CF0F34" w:rsidRPr="00312A62" w:rsidRDefault="00CF0F34" w:rsidP="00CF0F34">
      <w:pPr>
        <w:jc w:val="both"/>
        <w:rPr>
          <w:color w:val="0D0D0D" w:themeColor="text1" w:themeTint="F2"/>
          <w:sz w:val="24"/>
          <w:szCs w:val="24"/>
        </w:rPr>
      </w:pPr>
    </w:p>
    <w:p w:rsidR="00B02339" w:rsidRDefault="00B02339" w:rsidP="003F7360">
      <w:pPr>
        <w:spacing w:before="1"/>
        <w:rPr>
          <w:b/>
          <w:sz w:val="24"/>
        </w:rPr>
        <w:sectPr w:rsidR="00B02339" w:rsidSect="00E4050F">
          <w:type w:val="continuous"/>
          <w:pgSz w:w="16840" w:h="11910" w:orient="landscape"/>
          <w:pgMar w:top="1120" w:right="538" w:bottom="280" w:left="709" w:header="720" w:footer="720" w:gutter="0"/>
          <w:cols w:space="2725"/>
        </w:sectPr>
      </w:pPr>
    </w:p>
    <w:p w:rsidR="0048064F" w:rsidRDefault="0048064F">
      <w:pPr>
        <w:rPr>
          <w:sz w:val="24"/>
        </w:rPr>
        <w:sectPr w:rsidR="0048064F">
          <w:type w:val="continuous"/>
          <w:pgSz w:w="16840" w:h="11910" w:orient="landscape"/>
          <w:pgMar w:top="1120" w:right="260" w:bottom="280" w:left="300" w:header="720" w:footer="720" w:gutter="0"/>
          <w:cols w:num="3" w:space="720" w:equalWidth="0">
            <w:col w:w="2417" w:space="2725"/>
            <w:col w:w="4975" w:space="2557"/>
            <w:col w:w="3606"/>
          </w:cols>
        </w:sectPr>
      </w:pPr>
    </w:p>
    <w:p w:rsidR="00EA261F" w:rsidRDefault="00EA261F" w:rsidP="00EA261F">
      <w:pPr>
        <w:pStyle w:val="Heading1"/>
        <w:spacing w:before="89"/>
        <w:sectPr w:rsidR="00EA261F" w:rsidSect="00EA261F">
          <w:pgSz w:w="16840" w:h="11910" w:orient="landscape"/>
          <w:pgMar w:top="1100" w:right="260" w:bottom="280" w:left="300" w:header="720" w:footer="720" w:gutter="0"/>
          <w:cols w:space="2850"/>
        </w:sectPr>
      </w:pPr>
    </w:p>
    <w:p w:rsidR="00EA261F" w:rsidRDefault="00EA261F" w:rsidP="00215A13">
      <w:pPr>
        <w:pStyle w:val="Heading1"/>
        <w:spacing w:before="89"/>
        <w:sectPr w:rsidR="00EA261F" w:rsidSect="00EA261F">
          <w:type w:val="continuous"/>
          <w:pgSz w:w="16840" w:h="11910" w:orient="landscape"/>
          <w:pgMar w:top="1100" w:right="260" w:bottom="280" w:left="300" w:header="720" w:footer="720" w:gutter="0"/>
          <w:cols w:num="2" w:space="720" w:equalWidth="0">
            <w:col w:w="3326" w:space="2850"/>
            <w:col w:w="10104"/>
          </w:cols>
        </w:sectPr>
      </w:pPr>
    </w:p>
    <w:p w:rsidR="00EA261F" w:rsidRDefault="00EA261F" w:rsidP="00EA261F">
      <w:pPr>
        <w:pStyle w:val="Heading1"/>
        <w:spacing w:before="89"/>
        <w:ind w:left="3223"/>
        <w:jc w:val="center"/>
        <w:sectPr w:rsidR="00EA261F" w:rsidSect="00EA261F">
          <w:type w:val="continuous"/>
          <w:pgSz w:w="16840" w:h="11910" w:orient="landscape"/>
          <w:pgMar w:top="1100" w:right="260" w:bottom="280" w:left="300" w:header="720" w:footer="720" w:gutter="0"/>
          <w:cols w:space="2850"/>
        </w:sectPr>
      </w:pPr>
      <w:r>
        <w:lastRenderedPageBreak/>
        <w:t xml:space="preserve">Календарно - тематическое </w:t>
      </w:r>
    </w:p>
    <w:p w:rsidR="00EA261F" w:rsidRPr="0074048A" w:rsidRDefault="00EA261F" w:rsidP="0074048A">
      <w:pPr>
        <w:pStyle w:val="Heading1"/>
        <w:spacing w:before="89"/>
        <w:ind w:left="3223"/>
        <w:jc w:val="center"/>
        <w:sectPr w:rsidR="00EA261F" w:rsidRPr="0074048A" w:rsidSect="00EA261F">
          <w:type w:val="continuous"/>
          <w:pgSz w:w="16840" w:h="11910" w:orient="landscape"/>
          <w:pgMar w:top="1100" w:right="260" w:bottom="280" w:left="300" w:header="720" w:footer="720" w:gutter="0"/>
          <w:cols w:space="2850"/>
        </w:sectPr>
      </w:pPr>
      <w:r>
        <w:lastRenderedPageBreak/>
        <w:t>планирование уроков химии 10 класса (базовый уровень)</w:t>
      </w:r>
    </w:p>
    <w:p w:rsidR="0074048A" w:rsidRDefault="0074048A" w:rsidP="002F0FE7">
      <w:pPr>
        <w:pStyle w:val="TableParagraph"/>
        <w:spacing w:before="9"/>
        <w:rPr>
          <w:b/>
          <w:sz w:val="35"/>
        </w:rPr>
        <w:sectPr w:rsidR="0074048A" w:rsidSect="00EA261F">
          <w:type w:val="continuous"/>
          <w:pgSz w:w="16840" w:h="11910" w:orient="landscape"/>
          <w:pgMar w:top="1100" w:right="260" w:bottom="280" w:left="300" w:header="720" w:footer="720" w:gutter="0"/>
          <w:cols w:num="2" w:space="720" w:equalWidth="0">
            <w:col w:w="3326" w:space="2850"/>
            <w:col w:w="10104"/>
          </w:cols>
        </w:sectPr>
      </w:pPr>
    </w:p>
    <w:tbl>
      <w:tblPr>
        <w:tblStyle w:val="TableNormal"/>
        <w:tblpPr w:leftFromText="180" w:rightFromText="180" w:vertAnchor="text" w:horzAnchor="margin" w:tblpXSpec="center" w:tblpY="54"/>
        <w:tblW w:w="13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4"/>
        <w:gridCol w:w="8674"/>
        <w:gridCol w:w="1275"/>
        <w:gridCol w:w="1560"/>
        <w:gridCol w:w="1417"/>
      </w:tblGrid>
      <w:tr w:rsidR="0074048A" w:rsidTr="00316844">
        <w:trPr>
          <w:trHeight w:val="20"/>
        </w:trPr>
        <w:tc>
          <w:tcPr>
            <w:tcW w:w="574" w:type="dxa"/>
            <w:vMerge w:val="restart"/>
          </w:tcPr>
          <w:p w:rsidR="0074048A" w:rsidRDefault="0074048A" w:rsidP="0074048A">
            <w:pPr>
              <w:pStyle w:val="TableParagraph"/>
              <w:rPr>
                <w:b/>
                <w:sz w:val="29"/>
              </w:rPr>
            </w:pPr>
          </w:p>
          <w:p w:rsidR="0074048A" w:rsidRDefault="0074048A" w:rsidP="0074048A">
            <w:pPr>
              <w:pStyle w:val="TableParagraph"/>
              <w:ind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674" w:type="dxa"/>
            <w:vMerge w:val="restart"/>
          </w:tcPr>
          <w:p w:rsidR="0074048A" w:rsidRDefault="0074048A" w:rsidP="0074048A">
            <w:pPr>
              <w:pStyle w:val="TableParagraph"/>
              <w:rPr>
                <w:b/>
                <w:sz w:val="26"/>
              </w:rPr>
            </w:pPr>
          </w:p>
          <w:p w:rsidR="0074048A" w:rsidRDefault="0074048A" w:rsidP="0074048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74048A" w:rsidRDefault="0074048A" w:rsidP="0074048A">
            <w:pPr>
              <w:pStyle w:val="TableParagraph"/>
              <w:rPr>
                <w:b/>
                <w:sz w:val="29"/>
              </w:rPr>
            </w:pPr>
          </w:p>
          <w:p w:rsidR="0074048A" w:rsidRDefault="0074048A" w:rsidP="0074048A">
            <w:pPr>
              <w:pStyle w:val="TableParagraph"/>
              <w:ind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74048A" w:rsidRDefault="0074048A" w:rsidP="0074048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74048A" w:rsidTr="00316844">
        <w:trPr>
          <w:trHeight w:val="20"/>
        </w:trPr>
        <w:tc>
          <w:tcPr>
            <w:tcW w:w="574" w:type="dxa"/>
            <w:vMerge/>
          </w:tcPr>
          <w:p w:rsidR="0074048A" w:rsidRDefault="0074048A" w:rsidP="0095657B">
            <w:pPr>
              <w:rPr>
                <w:sz w:val="2"/>
                <w:szCs w:val="2"/>
              </w:rPr>
            </w:pPr>
          </w:p>
        </w:tc>
        <w:tc>
          <w:tcPr>
            <w:tcW w:w="8674" w:type="dxa"/>
            <w:vMerge/>
          </w:tcPr>
          <w:p w:rsidR="0074048A" w:rsidRDefault="0074048A" w:rsidP="0095657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74048A" w:rsidRDefault="0074048A" w:rsidP="0095657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4048A" w:rsidRDefault="0074048A" w:rsidP="0095657B">
            <w:pPr>
              <w:pStyle w:val="TableParagraph"/>
              <w:spacing w:before="104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7" w:type="dxa"/>
          </w:tcPr>
          <w:p w:rsidR="0074048A" w:rsidRDefault="0074048A" w:rsidP="0095657B">
            <w:pPr>
              <w:pStyle w:val="TableParagraph"/>
              <w:spacing w:before="104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C2543E" w:rsidTr="0018337E">
        <w:trPr>
          <w:trHeight w:val="20"/>
        </w:trPr>
        <w:tc>
          <w:tcPr>
            <w:tcW w:w="13500" w:type="dxa"/>
            <w:gridSpan w:val="5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 w:rsidRPr="00283F86">
              <w:rPr>
                <w:b/>
                <w:sz w:val="24"/>
                <w:szCs w:val="24"/>
              </w:rPr>
              <w:t>Тема 1. Предмет органической химии. Теория строения органических соединений А.М. Бутлерова (2 ч)</w:t>
            </w: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Pr="0074048A" w:rsidRDefault="0074048A" w:rsidP="007A0944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74048A">
              <w:rPr>
                <w:sz w:val="24"/>
                <w:szCs w:val="24"/>
              </w:rPr>
              <w:t>1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 xml:space="preserve">Предмет органической </w:t>
            </w:r>
            <w:r>
              <w:rPr>
                <w:spacing w:val="-9"/>
                <w:sz w:val="24"/>
              </w:rPr>
              <w:t>химии</w:t>
            </w:r>
          </w:p>
        </w:tc>
        <w:tc>
          <w:tcPr>
            <w:tcW w:w="1275" w:type="dxa"/>
          </w:tcPr>
          <w:p w:rsidR="0074048A" w:rsidRPr="0074048A" w:rsidRDefault="0074048A" w:rsidP="007A094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74048A">
              <w:rPr>
                <w:sz w:val="24"/>
                <w:szCs w:val="24"/>
              </w:rPr>
              <w:t>1 ч.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7A0944">
        <w:trPr>
          <w:trHeight w:val="46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Теория химического строения органических </w:t>
            </w:r>
            <w:r>
              <w:rPr>
                <w:spacing w:val="-9"/>
                <w:sz w:val="24"/>
              </w:rPr>
              <w:t xml:space="preserve">соединений </w:t>
            </w:r>
            <w:r>
              <w:rPr>
                <w:spacing w:val="-6"/>
                <w:sz w:val="24"/>
              </w:rPr>
              <w:t xml:space="preserve">А. </w:t>
            </w:r>
            <w:r>
              <w:rPr>
                <w:spacing w:val="-5"/>
                <w:sz w:val="24"/>
              </w:rPr>
              <w:t xml:space="preserve">М. </w:t>
            </w:r>
            <w:r>
              <w:rPr>
                <w:spacing w:val="-9"/>
                <w:sz w:val="24"/>
              </w:rPr>
              <w:t>Бутлерова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C2543E" w:rsidTr="00970A18">
        <w:trPr>
          <w:trHeight w:val="20"/>
        </w:trPr>
        <w:tc>
          <w:tcPr>
            <w:tcW w:w="13500" w:type="dxa"/>
            <w:gridSpan w:val="5"/>
          </w:tcPr>
          <w:p w:rsidR="00C2543E" w:rsidRDefault="00C2543E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Тема 2. Углеводороды и их природные источники </w:t>
            </w:r>
            <w:r>
              <w:rPr>
                <w:b/>
                <w:sz w:val="24"/>
                <w:szCs w:val="24"/>
              </w:rPr>
              <w:t>(</w:t>
            </w:r>
            <w:r w:rsidRPr="00FC7CA3">
              <w:rPr>
                <w:b/>
                <w:sz w:val="24"/>
                <w:szCs w:val="24"/>
              </w:rPr>
              <w:t>12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01" w:lineRule="auto"/>
              <w:ind w:firstLine="9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Природные источники углеводородов. Природный </w:t>
            </w:r>
            <w:r>
              <w:rPr>
                <w:sz w:val="24"/>
              </w:rPr>
              <w:t xml:space="preserve">и </w:t>
            </w:r>
            <w:r>
              <w:rPr>
                <w:spacing w:val="-13"/>
                <w:sz w:val="24"/>
              </w:rPr>
              <w:t xml:space="preserve">попутный нефтяные </w:t>
            </w:r>
            <w:r>
              <w:rPr>
                <w:spacing w:val="-12"/>
                <w:sz w:val="24"/>
              </w:rPr>
              <w:t xml:space="preserve">газы. </w:t>
            </w:r>
            <w:r>
              <w:rPr>
                <w:sz w:val="24"/>
              </w:rPr>
              <w:t>Нефть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 строение, номенклатура, изомерия, физические свойства.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 получение, химические свойства, применение.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строение, номенклатура, изомерия, физические свойства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before="11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химические свойства, получение и применение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before="8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строение, номенклатура, изомерия, физические свойства.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химические свойства, 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  <w:r>
              <w:rPr>
                <w:sz w:val="24"/>
              </w:rPr>
              <w:t xml:space="preserve"> применение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Арены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  <w:vAlign w:val="center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Решение упражнений по теме: «Углеводороды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  <w:vAlign w:val="center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201" w:lineRule="auto"/>
              <w:rPr>
                <w:sz w:val="24"/>
              </w:rPr>
            </w:pPr>
            <w:r>
              <w:rPr>
                <w:sz w:val="24"/>
              </w:rPr>
              <w:t xml:space="preserve"> Обобщение и систематизация знаний по теме «Углеводороды»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74048A" w:rsidTr="00316844">
        <w:trPr>
          <w:trHeight w:val="20"/>
        </w:trPr>
        <w:tc>
          <w:tcPr>
            <w:tcW w:w="574" w:type="dxa"/>
            <w:vAlign w:val="center"/>
          </w:tcPr>
          <w:p w:rsidR="0074048A" w:rsidRDefault="0074048A" w:rsidP="007A094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674" w:type="dxa"/>
          </w:tcPr>
          <w:p w:rsidR="0074048A" w:rsidRDefault="0074048A" w:rsidP="007A0944">
            <w:pPr>
              <w:pStyle w:val="TableParagraph"/>
              <w:spacing w:line="199" w:lineRule="auto"/>
              <w:rPr>
                <w:sz w:val="24"/>
              </w:rPr>
            </w:pPr>
            <w:r>
              <w:rPr>
                <w:sz w:val="24"/>
              </w:rPr>
              <w:t>Контрольная работа № 1. «Углеводороды»</w:t>
            </w:r>
          </w:p>
        </w:tc>
        <w:tc>
          <w:tcPr>
            <w:tcW w:w="1275" w:type="dxa"/>
          </w:tcPr>
          <w:p w:rsidR="0074048A" w:rsidRDefault="0074048A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74048A" w:rsidRDefault="0074048A" w:rsidP="007A0944">
            <w:pPr>
              <w:pStyle w:val="TableParagraph"/>
              <w:rPr>
                <w:sz w:val="24"/>
              </w:rPr>
            </w:pPr>
          </w:p>
        </w:tc>
      </w:tr>
      <w:tr w:rsidR="00C2543E" w:rsidTr="00E05436">
        <w:trPr>
          <w:trHeight w:val="20"/>
        </w:trPr>
        <w:tc>
          <w:tcPr>
            <w:tcW w:w="13500" w:type="dxa"/>
            <w:gridSpan w:val="5"/>
            <w:vAlign w:val="center"/>
          </w:tcPr>
          <w:p w:rsidR="00C2543E" w:rsidRDefault="00C2543E" w:rsidP="00C2543E">
            <w:pPr>
              <w:pStyle w:val="TableParagraph"/>
              <w:spacing w:before="8"/>
              <w:ind w:left="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3. Кислоро</w:t>
            </w:r>
            <w:proofErr w:type="gramStart"/>
            <w:r>
              <w:rPr>
                <w:b/>
                <w:sz w:val="24"/>
              </w:rPr>
              <w:t>д</w:t>
            </w:r>
            <w:r w:rsidR="007A0944">
              <w:rPr>
                <w:b/>
                <w:sz w:val="24"/>
              </w:rPr>
              <w:t>-</w:t>
            </w:r>
            <w:proofErr w:type="gramEnd"/>
            <w:r w:rsidR="007A0944">
              <w:rPr>
                <w:b/>
                <w:sz w:val="24"/>
              </w:rPr>
              <w:t xml:space="preserve"> и азот</w:t>
            </w:r>
            <w:r>
              <w:rPr>
                <w:b/>
                <w:sz w:val="24"/>
              </w:rPr>
              <w:t xml:space="preserve">содержащие органические соединения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7A0944">
              <w:rPr>
                <w:b/>
                <w:sz w:val="24"/>
              </w:rPr>
              <w:t>14</w:t>
            </w:r>
            <w:r w:rsidRPr="00AD742F">
              <w:rPr>
                <w:b/>
                <w:sz w:val="24"/>
              </w:rPr>
              <w:t xml:space="preserve"> ч.</w:t>
            </w:r>
            <w:r>
              <w:rPr>
                <w:b/>
                <w:sz w:val="24"/>
              </w:rPr>
              <w:t>)</w:t>
            </w: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jc w:val="both"/>
              <w:rPr>
                <w:b/>
                <w:i/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Одноатомные спирты.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Одноатомные спирты.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Многоатомные спирты.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Фенол.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Альдегиды.</w:t>
            </w:r>
          </w:p>
        </w:tc>
        <w:tc>
          <w:tcPr>
            <w:tcW w:w="1275" w:type="dxa"/>
          </w:tcPr>
          <w:p w:rsidR="00C2543E" w:rsidRDefault="00C2543E" w:rsidP="007A09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Карбоновые кислоты.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Сложные эфиры. Жиры.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Углеводы.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Амины.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Аминокислоты. Белки.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C254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674" w:type="dxa"/>
          </w:tcPr>
          <w:p w:rsidR="00C2543E" w:rsidRPr="00283F86" w:rsidRDefault="00C2543E" w:rsidP="00E6619F">
            <w:pPr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275" w:type="dxa"/>
          </w:tcPr>
          <w:p w:rsidR="00C2543E" w:rsidRDefault="00C2543E" w:rsidP="00C254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C2543E">
            <w:pPr>
              <w:pStyle w:val="TableParagraph"/>
              <w:rPr>
                <w:sz w:val="24"/>
              </w:rPr>
            </w:pPr>
          </w:p>
        </w:tc>
      </w:tr>
      <w:tr w:rsidR="00C2543E" w:rsidTr="00316844">
        <w:trPr>
          <w:trHeight w:val="20"/>
        </w:trPr>
        <w:tc>
          <w:tcPr>
            <w:tcW w:w="574" w:type="dxa"/>
            <w:vAlign w:val="center"/>
          </w:tcPr>
          <w:p w:rsidR="00C2543E" w:rsidRDefault="00C2543E" w:rsidP="007A0944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674" w:type="dxa"/>
          </w:tcPr>
          <w:p w:rsidR="00C2543E" w:rsidRDefault="00053CB8" w:rsidP="007A0944">
            <w:pPr>
              <w:pStyle w:val="TableParagraph"/>
              <w:spacing w:line="198" w:lineRule="exact"/>
              <w:ind w:left="26"/>
              <w:rPr>
                <w:sz w:val="24"/>
              </w:rPr>
            </w:pPr>
            <w:r>
              <w:rPr>
                <w:w w:val="90"/>
                <w:sz w:val="24"/>
              </w:rPr>
              <w:t xml:space="preserve">Практическая </w:t>
            </w:r>
            <w:r>
              <w:rPr>
                <w:sz w:val="24"/>
              </w:rPr>
              <w:t xml:space="preserve">работа № 1 </w:t>
            </w:r>
            <w:r>
              <w:rPr>
                <w:w w:val="90"/>
                <w:sz w:val="24"/>
              </w:rPr>
              <w:t xml:space="preserve">«Идентификация </w:t>
            </w:r>
            <w:r>
              <w:rPr>
                <w:sz w:val="24"/>
              </w:rPr>
              <w:t>органических соединений»</w:t>
            </w:r>
          </w:p>
        </w:tc>
        <w:tc>
          <w:tcPr>
            <w:tcW w:w="1275" w:type="dxa"/>
          </w:tcPr>
          <w:p w:rsidR="00C2543E" w:rsidRDefault="00C2543E" w:rsidP="007A0944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C2543E" w:rsidRDefault="00C2543E" w:rsidP="0074048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C2543E" w:rsidRDefault="00C2543E" w:rsidP="0074048A">
            <w:pPr>
              <w:pStyle w:val="TableParagraph"/>
              <w:rPr>
                <w:sz w:val="24"/>
              </w:rPr>
            </w:pP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674" w:type="dxa"/>
          </w:tcPr>
          <w:p w:rsidR="00053CB8" w:rsidRDefault="00053CB8" w:rsidP="00053CB8">
            <w:pPr>
              <w:pStyle w:val="TableParagraph"/>
              <w:spacing w:line="192" w:lineRule="auto"/>
              <w:ind w:left="42" w:right="486" w:firstLine="9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Обобщение и </w:t>
            </w:r>
            <w:r>
              <w:rPr>
                <w:w w:val="90"/>
                <w:sz w:val="24"/>
              </w:rPr>
              <w:t xml:space="preserve">систематизации </w:t>
            </w:r>
            <w:r>
              <w:rPr>
                <w:sz w:val="24"/>
              </w:rPr>
              <w:t xml:space="preserve">знаний по теме </w:t>
            </w:r>
            <w:r>
              <w:rPr>
                <w:w w:val="95"/>
                <w:sz w:val="24"/>
              </w:rPr>
              <w:t>«Кислоро</w:t>
            </w:r>
            <w:proofErr w:type="gramStart"/>
            <w:r>
              <w:rPr>
                <w:w w:val="95"/>
                <w:sz w:val="24"/>
              </w:rPr>
              <w:t>д-</w:t>
            </w:r>
            <w:proofErr w:type="gramEnd"/>
            <w:r>
              <w:rPr>
                <w:w w:val="95"/>
                <w:sz w:val="24"/>
              </w:rPr>
              <w:t xml:space="preserve"> и азотсодержащие </w:t>
            </w:r>
            <w:r>
              <w:rPr>
                <w:w w:val="90"/>
                <w:sz w:val="24"/>
              </w:rPr>
              <w:t>органические соеди</w:t>
            </w:r>
            <w:r>
              <w:rPr>
                <w:sz w:val="24"/>
              </w:rPr>
              <w:t>нения»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674" w:type="dxa"/>
          </w:tcPr>
          <w:p w:rsidR="00053CB8" w:rsidRDefault="00053CB8" w:rsidP="00053CB8">
            <w:pPr>
              <w:pStyle w:val="TableParagraph"/>
              <w:spacing w:line="199" w:lineRule="auto"/>
              <w:ind w:left="42" w:right="486" w:firstLine="19"/>
              <w:rPr>
                <w:sz w:val="24"/>
              </w:rPr>
            </w:pPr>
            <w:r>
              <w:rPr>
                <w:w w:val="90"/>
                <w:sz w:val="24"/>
              </w:rPr>
              <w:t xml:space="preserve">Контрольная </w:t>
            </w:r>
            <w:r w:rsidR="00564F76">
              <w:rPr>
                <w:sz w:val="24"/>
              </w:rPr>
              <w:t>работа № 2</w:t>
            </w:r>
            <w:r>
              <w:rPr>
                <w:sz w:val="24"/>
              </w:rPr>
              <w:t xml:space="preserve">. </w:t>
            </w:r>
            <w:r w:rsidR="00FC0070">
              <w:rPr>
                <w:spacing w:val="-4"/>
                <w:w w:val="90"/>
                <w:sz w:val="24"/>
              </w:rPr>
              <w:t>«</w:t>
            </w:r>
            <w:proofErr w:type="spellStart"/>
            <w:proofErr w:type="gramStart"/>
            <w:r w:rsidR="00FC0070">
              <w:rPr>
                <w:spacing w:val="-4"/>
                <w:w w:val="90"/>
                <w:sz w:val="24"/>
              </w:rPr>
              <w:t>Кислород-и</w:t>
            </w:r>
            <w:proofErr w:type="spellEnd"/>
            <w:proofErr w:type="gramEnd"/>
            <w:r w:rsidR="00FC0070"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 xml:space="preserve">азотсодержащие </w:t>
            </w:r>
            <w:r>
              <w:rPr>
                <w:spacing w:val="-4"/>
                <w:sz w:val="24"/>
              </w:rPr>
              <w:t>органические</w:t>
            </w:r>
            <w:r>
              <w:rPr>
                <w:sz w:val="24"/>
              </w:rPr>
              <w:t xml:space="preserve"> соединения»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FC0070" w:rsidTr="00793DEC">
        <w:trPr>
          <w:trHeight w:val="20"/>
        </w:trPr>
        <w:tc>
          <w:tcPr>
            <w:tcW w:w="13500" w:type="dxa"/>
            <w:gridSpan w:val="5"/>
            <w:vAlign w:val="center"/>
          </w:tcPr>
          <w:p w:rsidR="00FC0070" w:rsidRPr="00FC0070" w:rsidRDefault="00FC0070" w:rsidP="00FC007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 w:rsidRPr="00FC0070">
              <w:rPr>
                <w:b/>
                <w:sz w:val="24"/>
              </w:rPr>
              <w:t>Органи</w:t>
            </w:r>
            <w:r w:rsidR="00215A13">
              <w:rPr>
                <w:b/>
                <w:sz w:val="24"/>
              </w:rPr>
              <w:t>ческая химия и общество (6</w:t>
            </w:r>
            <w:r>
              <w:rPr>
                <w:b/>
                <w:sz w:val="24"/>
              </w:rPr>
              <w:t xml:space="preserve"> ч.</w:t>
            </w:r>
            <w:r w:rsidRPr="00FC0070">
              <w:rPr>
                <w:b/>
                <w:sz w:val="24"/>
              </w:rPr>
              <w:t>)</w:t>
            </w: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674" w:type="dxa"/>
          </w:tcPr>
          <w:p w:rsidR="00053CB8" w:rsidRDefault="00564F76" w:rsidP="00053CB8">
            <w:pPr>
              <w:pStyle w:val="TableParagraph"/>
              <w:spacing w:line="192" w:lineRule="auto"/>
              <w:ind w:left="42" w:right="486" w:firstLine="9"/>
              <w:rPr>
                <w:sz w:val="24"/>
              </w:rPr>
            </w:pPr>
            <w:r>
              <w:rPr>
                <w:sz w:val="24"/>
              </w:rPr>
              <w:t>Биотехнология.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674" w:type="dxa"/>
          </w:tcPr>
          <w:p w:rsidR="00053CB8" w:rsidRDefault="00564F76" w:rsidP="00053CB8">
            <w:pPr>
              <w:pStyle w:val="TableParagraph"/>
              <w:spacing w:line="199" w:lineRule="auto"/>
              <w:ind w:left="42" w:right="486" w:firstLine="19"/>
              <w:rPr>
                <w:sz w:val="24"/>
              </w:rPr>
            </w:pPr>
            <w:r>
              <w:rPr>
                <w:sz w:val="24"/>
              </w:rPr>
              <w:t>Полимеры.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674" w:type="dxa"/>
          </w:tcPr>
          <w:p w:rsidR="00053CB8" w:rsidRDefault="00564F76" w:rsidP="00053CB8">
            <w:pPr>
              <w:pStyle w:val="TableParagraph"/>
              <w:spacing w:line="199" w:lineRule="auto"/>
              <w:ind w:left="35" w:right="452"/>
              <w:rPr>
                <w:sz w:val="24"/>
              </w:rPr>
            </w:pPr>
            <w:r>
              <w:rPr>
                <w:sz w:val="24"/>
              </w:rPr>
              <w:t>Синтетические полимеры.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053CB8" w:rsidTr="00316844">
        <w:trPr>
          <w:trHeight w:val="20"/>
        </w:trPr>
        <w:tc>
          <w:tcPr>
            <w:tcW w:w="574" w:type="dxa"/>
            <w:vAlign w:val="center"/>
          </w:tcPr>
          <w:p w:rsidR="00053CB8" w:rsidRDefault="00053CB8" w:rsidP="00053CB8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674" w:type="dxa"/>
          </w:tcPr>
          <w:p w:rsidR="00053CB8" w:rsidRDefault="00215A13" w:rsidP="00053CB8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Ферменты. Витамины и гормоны.</w:t>
            </w:r>
          </w:p>
        </w:tc>
        <w:tc>
          <w:tcPr>
            <w:tcW w:w="1275" w:type="dxa"/>
          </w:tcPr>
          <w:p w:rsidR="00053CB8" w:rsidRDefault="00053CB8" w:rsidP="00053CB8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560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53CB8" w:rsidRDefault="00053CB8" w:rsidP="00053CB8">
            <w:pPr>
              <w:pStyle w:val="TableParagraph"/>
              <w:rPr>
                <w:sz w:val="24"/>
              </w:rPr>
            </w:pPr>
          </w:p>
        </w:tc>
      </w:tr>
      <w:tr w:rsidR="00215A13" w:rsidTr="00316844">
        <w:trPr>
          <w:trHeight w:val="20"/>
        </w:trPr>
        <w:tc>
          <w:tcPr>
            <w:tcW w:w="574" w:type="dxa"/>
            <w:vAlign w:val="center"/>
          </w:tcPr>
          <w:p w:rsidR="00215A13" w:rsidRDefault="00215A13" w:rsidP="00215A13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674" w:type="dxa"/>
          </w:tcPr>
          <w:p w:rsidR="00215A13" w:rsidRDefault="00215A13" w:rsidP="00215A13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Практическая работа №2 « Распознавание пластмасс и волокон»</w:t>
            </w:r>
          </w:p>
        </w:tc>
        <w:tc>
          <w:tcPr>
            <w:tcW w:w="1275" w:type="dxa"/>
          </w:tcPr>
          <w:p w:rsidR="00215A13" w:rsidRDefault="00215A13" w:rsidP="00215A13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215A13" w:rsidRDefault="00215A13" w:rsidP="00215A1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15A13" w:rsidRDefault="00215A13" w:rsidP="00215A13">
            <w:pPr>
              <w:pStyle w:val="TableParagraph"/>
              <w:rPr>
                <w:sz w:val="24"/>
              </w:rPr>
            </w:pPr>
          </w:p>
        </w:tc>
      </w:tr>
      <w:tr w:rsidR="00215A13" w:rsidTr="00316844">
        <w:trPr>
          <w:trHeight w:val="20"/>
        </w:trPr>
        <w:tc>
          <w:tcPr>
            <w:tcW w:w="574" w:type="dxa"/>
            <w:vAlign w:val="center"/>
          </w:tcPr>
          <w:p w:rsidR="00215A13" w:rsidRDefault="00215A13" w:rsidP="00215A13">
            <w:pPr>
              <w:pStyle w:val="TableParagraph"/>
              <w:spacing w:before="223"/>
              <w:ind w:left="14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674" w:type="dxa"/>
          </w:tcPr>
          <w:p w:rsidR="00215A13" w:rsidRDefault="00215A13" w:rsidP="00215A13">
            <w:pPr>
              <w:pStyle w:val="TableParagraph"/>
              <w:spacing w:line="192" w:lineRule="auto"/>
              <w:ind w:left="40" w:right="55" w:firstLine="9"/>
              <w:rPr>
                <w:sz w:val="24"/>
              </w:rPr>
            </w:pPr>
            <w:r>
              <w:rPr>
                <w:sz w:val="24"/>
              </w:rPr>
              <w:t>Повторение и обобщение курса</w:t>
            </w:r>
          </w:p>
        </w:tc>
        <w:tc>
          <w:tcPr>
            <w:tcW w:w="1275" w:type="dxa"/>
          </w:tcPr>
          <w:p w:rsidR="00215A13" w:rsidRDefault="00215A13" w:rsidP="00215A13">
            <w:pPr>
              <w:pStyle w:val="TableParagraph"/>
              <w:spacing w:before="218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1560" w:type="dxa"/>
          </w:tcPr>
          <w:p w:rsidR="00215A13" w:rsidRDefault="00215A13" w:rsidP="00215A1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15A13" w:rsidRDefault="00215A13" w:rsidP="00215A13">
            <w:pPr>
              <w:pStyle w:val="TableParagraph"/>
              <w:rPr>
                <w:sz w:val="24"/>
              </w:rPr>
            </w:pPr>
          </w:p>
        </w:tc>
      </w:tr>
    </w:tbl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2F0FE7" w:rsidRDefault="002F0FE7">
      <w:pPr>
        <w:pStyle w:val="Heading1"/>
        <w:spacing w:before="89"/>
        <w:ind w:left="3223"/>
      </w:pPr>
    </w:p>
    <w:p w:rsidR="009E5995" w:rsidRDefault="009E5995">
      <w:pPr>
        <w:pStyle w:val="Heading1"/>
        <w:spacing w:before="89"/>
        <w:ind w:left="3223"/>
      </w:pPr>
    </w:p>
    <w:p w:rsidR="009E5995" w:rsidRDefault="009E5995" w:rsidP="009E5995">
      <w:pPr>
        <w:rPr>
          <w:sz w:val="28"/>
        </w:rPr>
        <w:sectPr w:rsidR="009E5995" w:rsidSect="00EA261F">
          <w:type w:val="continuous"/>
          <w:pgSz w:w="16840" w:h="11910" w:orient="landscape"/>
          <w:pgMar w:top="1100" w:right="260" w:bottom="280" w:left="300" w:header="720" w:footer="720" w:gutter="0"/>
          <w:cols w:space="2850"/>
        </w:sectPr>
      </w:pPr>
    </w:p>
    <w:p w:rsidR="0048064F" w:rsidRDefault="0048064F">
      <w:pPr>
        <w:spacing w:line="263" w:lineRule="exact"/>
        <w:rPr>
          <w:sz w:val="24"/>
        </w:rPr>
        <w:sectPr w:rsidR="0048064F" w:rsidSect="00EA261F">
          <w:pgSz w:w="16840" w:h="11910" w:orient="landscape"/>
          <w:pgMar w:top="900" w:right="260" w:bottom="280" w:left="300" w:header="720" w:footer="720" w:gutter="0"/>
          <w:cols w:space="2850"/>
        </w:sectPr>
      </w:pPr>
    </w:p>
    <w:p w:rsidR="0048064F" w:rsidRDefault="002E5C6F">
      <w:pPr>
        <w:rPr>
          <w:sz w:val="2"/>
          <w:szCs w:val="2"/>
        </w:rPr>
      </w:pPr>
      <w:r w:rsidRPr="002E5C6F">
        <w:lastRenderedPageBreak/>
        <w:pict>
          <v:rect id="_x0000_s1029" style="position:absolute;margin-left:57.35pt;margin-top:228.9pt;width:96.4pt;height:25.9pt;z-index:-17211904;mso-position-horizontal-relative:page;mso-position-vertical-relative:page" stroked="f">
            <w10:wrap anchorx="page" anchory="page"/>
          </v:rect>
        </w:pict>
      </w: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2E5C6F">
      <w:pPr>
        <w:rPr>
          <w:sz w:val="2"/>
          <w:szCs w:val="2"/>
        </w:rPr>
      </w:pPr>
      <w:r w:rsidRPr="002E5C6F">
        <w:lastRenderedPageBreak/>
        <w:pict>
          <v:shape id="_x0000_s1028" style="position:absolute;margin-left:57.25pt;margin-top:227.55pt;width:96.55pt;height:25.95pt;z-index:-17211392;mso-position-horizontal-relative:page;mso-position-vertical-relative:page" coordorigin="1145,4551" coordsize="1931,519" path="m3075,4551r-1899,l1145,4551r,519l1176,5070r1899,l3075,4551xe" stroked="f">
            <v:path arrowok="t"/>
            <w10:wrap anchorx="page" anchory="page"/>
          </v:shape>
        </w:pict>
      </w: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rPr>
          <w:sz w:val="24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2E5C6F">
      <w:pPr>
        <w:rPr>
          <w:sz w:val="2"/>
          <w:szCs w:val="2"/>
        </w:rPr>
      </w:pPr>
      <w:r w:rsidRPr="002E5C6F">
        <w:lastRenderedPageBreak/>
        <w:pict>
          <v:rect id="_x0000_s1027" style="position:absolute;margin-left:661.3pt;margin-top:185.55pt;width:59.75pt;height:11.5pt;z-index:-17210880;mso-position-horizontal-relative:page;mso-position-vertical-relative:page" stroked="f">
            <w10:wrap anchorx="page" anchory="page"/>
          </v:rect>
        </w:pict>
      </w:r>
      <w:r w:rsidRPr="002E5C6F">
        <w:pict>
          <v:rect id="_x0000_s1026" style="position:absolute;margin-left:369.3pt;margin-top:334.85pt;width:124.95pt;height:25.8pt;z-index:-17210368;mso-position-horizontal-relative:page;mso-position-vertical-relative:page" stroked="f">
            <w10:wrap anchorx="page" anchory="page"/>
          </v:rect>
        </w:pict>
      </w: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rPr>
          <w:sz w:val="2"/>
          <w:szCs w:val="2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spacing w:line="243" w:lineRule="exact"/>
        <w:rPr>
          <w:sz w:val="24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rPr>
          <w:sz w:val="24"/>
        </w:rPr>
        <w:sectPr w:rsidR="0048064F" w:rsidSect="00EA261F">
          <w:pgSz w:w="16840" w:h="11910" w:orient="landscape"/>
          <w:pgMar w:top="980" w:right="260" w:bottom="280" w:left="300" w:header="720" w:footer="720" w:gutter="0"/>
          <w:cols w:space="2850"/>
        </w:sectPr>
      </w:pPr>
    </w:p>
    <w:p w:rsidR="0048064F" w:rsidRDefault="0048064F">
      <w:pPr>
        <w:pStyle w:val="a3"/>
        <w:ind w:left="0"/>
        <w:rPr>
          <w:sz w:val="26"/>
        </w:rPr>
      </w:pPr>
    </w:p>
    <w:p w:rsidR="0048064F" w:rsidRPr="009E5995" w:rsidRDefault="00F373AC" w:rsidP="009E5995">
      <w:pPr>
        <w:pStyle w:val="a4"/>
        <w:tabs>
          <w:tab w:val="left" w:pos="1114"/>
        </w:tabs>
        <w:spacing w:before="161"/>
        <w:ind w:left="1113" w:firstLine="0"/>
        <w:rPr>
          <w:sz w:val="24"/>
        </w:rPr>
      </w:pPr>
      <w:r>
        <w:rPr>
          <w:b/>
          <w:spacing w:val="-1"/>
          <w:sz w:val="28"/>
        </w:rPr>
        <w:br w:type="column"/>
      </w:r>
    </w:p>
    <w:sectPr w:rsidR="0048064F" w:rsidRPr="009E5995" w:rsidSect="00EA261F">
      <w:type w:val="continuous"/>
      <w:pgSz w:w="16840" w:h="11910" w:orient="landscape"/>
      <w:pgMar w:top="1120" w:right="260" w:bottom="280" w:left="300" w:header="720" w:footer="720" w:gutter="0"/>
      <w:cols w:space="2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CDE5100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2.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2.%3.%4.%5.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000006"/>
    <w:multiLevelType w:val="multilevel"/>
    <w:tmpl w:val="99C00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C5B0770C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0EC67B17"/>
    <w:multiLevelType w:val="hybridMultilevel"/>
    <w:tmpl w:val="0916EB70"/>
    <w:lvl w:ilvl="0" w:tplc="63482086">
      <w:start w:val="9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70B"/>
    <w:multiLevelType w:val="hybridMultilevel"/>
    <w:tmpl w:val="33F8181E"/>
    <w:lvl w:ilvl="0" w:tplc="809A291C">
      <w:numFmt w:val="bullet"/>
      <w:lvlText w:val="•"/>
      <w:lvlJc w:val="left"/>
      <w:pPr>
        <w:ind w:left="8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806BA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2" w:tplc="555619A6">
      <w:numFmt w:val="bullet"/>
      <w:lvlText w:val="•"/>
      <w:lvlJc w:val="left"/>
      <w:pPr>
        <w:ind w:left="3927" w:hanging="144"/>
      </w:pPr>
      <w:rPr>
        <w:rFonts w:hint="default"/>
        <w:lang w:val="ru-RU" w:eastAsia="en-US" w:bidi="ar-SA"/>
      </w:rPr>
    </w:lvl>
    <w:lvl w:ilvl="3" w:tplc="6968231E">
      <w:numFmt w:val="bullet"/>
      <w:lvlText w:val="•"/>
      <w:lvlJc w:val="left"/>
      <w:pPr>
        <w:ind w:left="5471" w:hanging="144"/>
      </w:pPr>
      <w:rPr>
        <w:rFonts w:hint="default"/>
        <w:lang w:val="ru-RU" w:eastAsia="en-US" w:bidi="ar-SA"/>
      </w:rPr>
    </w:lvl>
    <w:lvl w:ilvl="4" w:tplc="C11242F4">
      <w:numFmt w:val="bullet"/>
      <w:lvlText w:val="•"/>
      <w:lvlJc w:val="left"/>
      <w:pPr>
        <w:ind w:left="7015" w:hanging="144"/>
      </w:pPr>
      <w:rPr>
        <w:rFonts w:hint="default"/>
        <w:lang w:val="ru-RU" w:eastAsia="en-US" w:bidi="ar-SA"/>
      </w:rPr>
    </w:lvl>
    <w:lvl w:ilvl="5" w:tplc="F9EED922">
      <w:numFmt w:val="bullet"/>
      <w:lvlText w:val="•"/>
      <w:lvlJc w:val="left"/>
      <w:pPr>
        <w:ind w:left="8559" w:hanging="144"/>
      </w:pPr>
      <w:rPr>
        <w:rFonts w:hint="default"/>
        <w:lang w:val="ru-RU" w:eastAsia="en-US" w:bidi="ar-SA"/>
      </w:rPr>
    </w:lvl>
    <w:lvl w:ilvl="6" w:tplc="6F941020">
      <w:numFmt w:val="bullet"/>
      <w:lvlText w:val="•"/>
      <w:lvlJc w:val="left"/>
      <w:pPr>
        <w:ind w:left="10103" w:hanging="144"/>
      </w:pPr>
      <w:rPr>
        <w:rFonts w:hint="default"/>
        <w:lang w:val="ru-RU" w:eastAsia="en-US" w:bidi="ar-SA"/>
      </w:rPr>
    </w:lvl>
    <w:lvl w:ilvl="7" w:tplc="0BCAA574">
      <w:numFmt w:val="bullet"/>
      <w:lvlText w:val="•"/>
      <w:lvlJc w:val="left"/>
      <w:pPr>
        <w:ind w:left="11646" w:hanging="144"/>
      </w:pPr>
      <w:rPr>
        <w:rFonts w:hint="default"/>
        <w:lang w:val="ru-RU" w:eastAsia="en-US" w:bidi="ar-SA"/>
      </w:rPr>
    </w:lvl>
    <w:lvl w:ilvl="8" w:tplc="F67A5D66">
      <w:numFmt w:val="bullet"/>
      <w:lvlText w:val="•"/>
      <w:lvlJc w:val="left"/>
      <w:pPr>
        <w:ind w:left="13190" w:hanging="144"/>
      </w:pPr>
      <w:rPr>
        <w:rFonts w:hint="default"/>
        <w:lang w:val="ru-RU" w:eastAsia="en-US" w:bidi="ar-SA"/>
      </w:rPr>
    </w:lvl>
  </w:abstractNum>
  <w:abstractNum w:abstractNumId="8">
    <w:nsid w:val="577E44E7"/>
    <w:multiLevelType w:val="hybridMultilevel"/>
    <w:tmpl w:val="42E478EA"/>
    <w:lvl w:ilvl="0" w:tplc="38A6C310">
      <w:numFmt w:val="bullet"/>
      <w:lvlText w:val=""/>
      <w:lvlJc w:val="left"/>
      <w:pPr>
        <w:ind w:left="1399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76E8B4">
      <w:numFmt w:val="bullet"/>
      <w:lvlText w:val="•"/>
      <w:lvlJc w:val="left"/>
      <w:pPr>
        <w:ind w:left="2887" w:hanging="567"/>
      </w:pPr>
      <w:rPr>
        <w:rFonts w:hint="default"/>
        <w:lang w:val="ru-RU" w:eastAsia="en-US" w:bidi="ar-SA"/>
      </w:rPr>
    </w:lvl>
    <w:lvl w:ilvl="2" w:tplc="BDB4470C">
      <w:numFmt w:val="bullet"/>
      <w:lvlText w:val="•"/>
      <w:lvlJc w:val="left"/>
      <w:pPr>
        <w:ind w:left="4375" w:hanging="567"/>
      </w:pPr>
      <w:rPr>
        <w:rFonts w:hint="default"/>
        <w:lang w:val="ru-RU" w:eastAsia="en-US" w:bidi="ar-SA"/>
      </w:rPr>
    </w:lvl>
    <w:lvl w:ilvl="3" w:tplc="225431AA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4" w:tplc="A36264BA">
      <w:numFmt w:val="bullet"/>
      <w:lvlText w:val="•"/>
      <w:lvlJc w:val="left"/>
      <w:pPr>
        <w:ind w:left="7351" w:hanging="567"/>
      </w:pPr>
      <w:rPr>
        <w:rFonts w:hint="default"/>
        <w:lang w:val="ru-RU" w:eastAsia="en-US" w:bidi="ar-SA"/>
      </w:rPr>
    </w:lvl>
    <w:lvl w:ilvl="5" w:tplc="8EDADCFC">
      <w:numFmt w:val="bullet"/>
      <w:lvlText w:val="•"/>
      <w:lvlJc w:val="left"/>
      <w:pPr>
        <w:ind w:left="8839" w:hanging="567"/>
      </w:pPr>
      <w:rPr>
        <w:rFonts w:hint="default"/>
        <w:lang w:val="ru-RU" w:eastAsia="en-US" w:bidi="ar-SA"/>
      </w:rPr>
    </w:lvl>
    <w:lvl w:ilvl="6" w:tplc="54024622">
      <w:numFmt w:val="bullet"/>
      <w:lvlText w:val="•"/>
      <w:lvlJc w:val="left"/>
      <w:pPr>
        <w:ind w:left="10327" w:hanging="567"/>
      </w:pPr>
      <w:rPr>
        <w:rFonts w:hint="default"/>
        <w:lang w:val="ru-RU" w:eastAsia="en-US" w:bidi="ar-SA"/>
      </w:rPr>
    </w:lvl>
    <w:lvl w:ilvl="7" w:tplc="EE9C9298">
      <w:numFmt w:val="bullet"/>
      <w:lvlText w:val="•"/>
      <w:lvlJc w:val="left"/>
      <w:pPr>
        <w:ind w:left="11814" w:hanging="567"/>
      </w:pPr>
      <w:rPr>
        <w:rFonts w:hint="default"/>
        <w:lang w:val="ru-RU" w:eastAsia="en-US" w:bidi="ar-SA"/>
      </w:rPr>
    </w:lvl>
    <w:lvl w:ilvl="8" w:tplc="6DEE9E78">
      <w:numFmt w:val="bullet"/>
      <w:lvlText w:val="•"/>
      <w:lvlJc w:val="left"/>
      <w:pPr>
        <w:ind w:left="13302" w:hanging="567"/>
      </w:pPr>
      <w:rPr>
        <w:rFonts w:hint="default"/>
        <w:lang w:val="ru-RU" w:eastAsia="en-US" w:bidi="ar-SA"/>
      </w:rPr>
    </w:lvl>
  </w:abstractNum>
  <w:abstractNum w:abstractNumId="9">
    <w:nsid w:val="6358758D"/>
    <w:multiLevelType w:val="hybridMultilevel"/>
    <w:tmpl w:val="01BCC856"/>
    <w:lvl w:ilvl="0" w:tplc="FDE00D7E">
      <w:start w:val="1"/>
      <w:numFmt w:val="decimal"/>
      <w:lvlText w:val="%1."/>
      <w:lvlJc w:val="left"/>
      <w:pPr>
        <w:ind w:left="101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EC4A60">
      <w:start w:val="2"/>
      <w:numFmt w:val="decimal"/>
      <w:lvlText w:val="%2."/>
      <w:lvlJc w:val="left"/>
      <w:pPr>
        <w:ind w:left="576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4084AA8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3" w:tplc="73340DBA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  <w:lvl w:ilvl="4" w:tplc="F3162D8C">
      <w:numFmt w:val="bullet"/>
      <w:lvlText w:val="•"/>
      <w:lvlJc w:val="left"/>
      <w:pPr>
        <w:ind w:left="9266" w:hanging="281"/>
      </w:pPr>
      <w:rPr>
        <w:rFonts w:hint="default"/>
        <w:lang w:val="ru-RU" w:eastAsia="en-US" w:bidi="ar-SA"/>
      </w:rPr>
    </w:lvl>
    <w:lvl w:ilvl="5" w:tplc="CC3A8B50">
      <w:numFmt w:val="bullet"/>
      <w:lvlText w:val="•"/>
      <w:lvlJc w:val="left"/>
      <w:pPr>
        <w:ind w:left="10434" w:hanging="281"/>
      </w:pPr>
      <w:rPr>
        <w:rFonts w:hint="default"/>
        <w:lang w:val="ru-RU" w:eastAsia="en-US" w:bidi="ar-SA"/>
      </w:rPr>
    </w:lvl>
    <w:lvl w:ilvl="6" w:tplc="E4A4E354">
      <w:numFmt w:val="bullet"/>
      <w:lvlText w:val="•"/>
      <w:lvlJc w:val="left"/>
      <w:pPr>
        <w:ind w:left="11603" w:hanging="281"/>
      </w:pPr>
      <w:rPr>
        <w:rFonts w:hint="default"/>
        <w:lang w:val="ru-RU" w:eastAsia="en-US" w:bidi="ar-SA"/>
      </w:rPr>
    </w:lvl>
    <w:lvl w:ilvl="7" w:tplc="9B185906">
      <w:numFmt w:val="bullet"/>
      <w:lvlText w:val="•"/>
      <w:lvlJc w:val="left"/>
      <w:pPr>
        <w:ind w:left="12772" w:hanging="281"/>
      </w:pPr>
      <w:rPr>
        <w:rFonts w:hint="default"/>
        <w:lang w:val="ru-RU" w:eastAsia="en-US" w:bidi="ar-SA"/>
      </w:rPr>
    </w:lvl>
    <w:lvl w:ilvl="8" w:tplc="AF8C4036">
      <w:numFmt w:val="bullet"/>
      <w:lvlText w:val="•"/>
      <w:lvlJc w:val="left"/>
      <w:pPr>
        <w:ind w:left="13940" w:hanging="281"/>
      </w:pPr>
      <w:rPr>
        <w:rFonts w:hint="default"/>
        <w:lang w:val="ru-RU" w:eastAsia="en-US" w:bidi="ar-SA"/>
      </w:rPr>
    </w:lvl>
  </w:abstractNum>
  <w:abstractNum w:abstractNumId="10">
    <w:nsid w:val="6AEB0D80"/>
    <w:multiLevelType w:val="hybridMultilevel"/>
    <w:tmpl w:val="29C820C8"/>
    <w:lvl w:ilvl="0" w:tplc="E39C5D24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8CD7C2">
      <w:numFmt w:val="bullet"/>
      <w:lvlText w:val=""/>
      <w:lvlJc w:val="left"/>
      <w:pPr>
        <w:ind w:left="1399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14AB07A">
      <w:numFmt w:val="bullet"/>
      <w:lvlText w:val="•"/>
      <w:lvlJc w:val="left"/>
      <w:pPr>
        <w:ind w:left="3053" w:hanging="288"/>
      </w:pPr>
      <w:rPr>
        <w:rFonts w:hint="default"/>
        <w:lang w:val="ru-RU" w:eastAsia="en-US" w:bidi="ar-SA"/>
      </w:rPr>
    </w:lvl>
    <w:lvl w:ilvl="3" w:tplc="DEB0BD0A">
      <w:numFmt w:val="bullet"/>
      <w:lvlText w:val="•"/>
      <w:lvlJc w:val="left"/>
      <w:pPr>
        <w:ind w:left="4706" w:hanging="288"/>
      </w:pPr>
      <w:rPr>
        <w:rFonts w:hint="default"/>
        <w:lang w:val="ru-RU" w:eastAsia="en-US" w:bidi="ar-SA"/>
      </w:rPr>
    </w:lvl>
    <w:lvl w:ilvl="4" w:tplc="ADFE7B16">
      <w:numFmt w:val="bullet"/>
      <w:lvlText w:val="•"/>
      <w:lvlJc w:val="left"/>
      <w:pPr>
        <w:ind w:left="6359" w:hanging="288"/>
      </w:pPr>
      <w:rPr>
        <w:rFonts w:hint="default"/>
        <w:lang w:val="ru-RU" w:eastAsia="en-US" w:bidi="ar-SA"/>
      </w:rPr>
    </w:lvl>
    <w:lvl w:ilvl="5" w:tplc="708E6EFC">
      <w:numFmt w:val="bullet"/>
      <w:lvlText w:val="•"/>
      <w:lvlJc w:val="left"/>
      <w:pPr>
        <w:ind w:left="8012" w:hanging="288"/>
      </w:pPr>
      <w:rPr>
        <w:rFonts w:hint="default"/>
        <w:lang w:val="ru-RU" w:eastAsia="en-US" w:bidi="ar-SA"/>
      </w:rPr>
    </w:lvl>
    <w:lvl w:ilvl="6" w:tplc="46A46A78">
      <w:numFmt w:val="bullet"/>
      <w:lvlText w:val="•"/>
      <w:lvlJc w:val="left"/>
      <w:pPr>
        <w:ind w:left="9665" w:hanging="288"/>
      </w:pPr>
      <w:rPr>
        <w:rFonts w:hint="default"/>
        <w:lang w:val="ru-RU" w:eastAsia="en-US" w:bidi="ar-SA"/>
      </w:rPr>
    </w:lvl>
    <w:lvl w:ilvl="7" w:tplc="DB00444C">
      <w:numFmt w:val="bullet"/>
      <w:lvlText w:val="•"/>
      <w:lvlJc w:val="left"/>
      <w:pPr>
        <w:ind w:left="11318" w:hanging="288"/>
      </w:pPr>
      <w:rPr>
        <w:rFonts w:hint="default"/>
        <w:lang w:val="ru-RU" w:eastAsia="en-US" w:bidi="ar-SA"/>
      </w:rPr>
    </w:lvl>
    <w:lvl w:ilvl="8" w:tplc="9BE2C6E4">
      <w:numFmt w:val="bullet"/>
      <w:lvlText w:val="•"/>
      <w:lvlJc w:val="left"/>
      <w:pPr>
        <w:ind w:left="12972" w:hanging="288"/>
      </w:pPr>
      <w:rPr>
        <w:rFonts w:hint="default"/>
        <w:lang w:val="ru-RU" w:eastAsia="en-US" w:bidi="ar-SA"/>
      </w:rPr>
    </w:lvl>
  </w:abstractNum>
  <w:abstractNum w:abstractNumId="11">
    <w:nsid w:val="7268465F"/>
    <w:multiLevelType w:val="hybridMultilevel"/>
    <w:tmpl w:val="F26CACF2"/>
    <w:lvl w:ilvl="0" w:tplc="612EA0D4">
      <w:start w:val="6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42C808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4EDEE904">
      <w:numFmt w:val="bullet"/>
      <w:lvlText w:val="•"/>
      <w:lvlJc w:val="left"/>
      <w:pPr>
        <w:ind w:left="2509" w:hanging="361"/>
      </w:pPr>
      <w:rPr>
        <w:rFonts w:hint="default"/>
        <w:lang w:val="ru-RU" w:eastAsia="en-US" w:bidi="ar-SA"/>
      </w:rPr>
    </w:lvl>
    <w:lvl w:ilvl="3" w:tplc="F20EAA32">
      <w:numFmt w:val="bullet"/>
      <w:lvlText w:val="•"/>
      <w:lvlJc w:val="left"/>
      <w:pPr>
        <w:ind w:left="3458" w:hanging="361"/>
      </w:pPr>
      <w:rPr>
        <w:rFonts w:hint="default"/>
        <w:lang w:val="ru-RU" w:eastAsia="en-US" w:bidi="ar-SA"/>
      </w:rPr>
    </w:lvl>
    <w:lvl w:ilvl="4" w:tplc="E4206524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5" w:tplc="A7829C90">
      <w:numFmt w:val="bullet"/>
      <w:lvlText w:val="•"/>
      <w:lvlJc w:val="left"/>
      <w:pPr>
        <w:ind w:left="5356" w:hanging="361"/>
      </w:pPr>
      <w:rPr>
        <w:rFonts w:hint="default"/>
        <w:lang w:val="ru-RU" w:eastAsia="en-US" w:bidi="ar-SA"/>
      </w:rPr>
    </w:lvl>
    <w:lvl w:ilvl="6" w:tplc="B27255B4">
      <w:numFmt w:val="bullet"/>
      <w:lvlText w:val="•"/>
      <w:lvlJc w:val="left"/>
      <w:pPr>
        <w:ind w:left="6305" w:hanging="361"/>
      </w:pPr>
      <w:rPr>
        <w:rFonts w:hint="default"/>
        <w:lang w:val="ru-RU" w:eastAsia="en-US" w:bidi="ar-SA"/>
      </w:rPr>
    </w:lvl>
    <w:lvl w:ilvl="7" w:tplc="68CA93D2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43EC26C4">
      <w:numFmt w:val="bullet"/>
      <w:lvlText w:val="•"/>
      <w:lvlJc w:val="left"/>
      <w:pPr>
        <w:ind w:left="8203" w:hanging="361"/>
      </w:pPr>
      <w:rPr>
        <w:rFonts w:hint="default"/>
        <w:lang w:val="ru-RU" w:eastAsia="en-US" w:bidi="ar-SA"/>
      </w:rPr>
    </w:lvl>
  </w:abstractNum>
  <w:abstractNum w:abstractNumId="12">
    <w:nsid w:val="77BD7198"/>
    <w:multiLevelType w:val="hybridMultilevel"/>
    <w:tmpl w:val="3B8E2AF6"/>
    <w:lvl w:ilvl="0" w:tplc="016AB2E2">
      <w:start w:val="11"/>
      <w:numFmt w:val="decimal"/>
      <w:lvlText w:val="%1"/>
      <w:lvlJc w:val="left"/>
      <w:pPr>
        <w:ind w:left="19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C922DB6"/>
    <w:multiLevelType w:val="hybridMultilevel"/>
    <w:tmpl w:val="C83064EE"/>
    <w:lvl w:ilvl="0" w:tplc="9F66B1D2">
      <w:start w:val="1"/>
      <w:numFmt w:val="decimal"/>
      <w:lvlText w:val="%1."/>
      <w:lvlJc w:val="left"/>
      <w:pPr>
        <w:ind w:left="1553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7465242">
      <w:numFmt w:val="bullet"/>
      <w:lvlText w:val="•"/>
      <w:lvlJc w:val="left"/>
      <w:pPr>
        <w:ind w:left="3031" w:hanging="349"/>
      </w:pPr>
      <w:rPr>
        <w:rFonts w:hint="default"/>
        <w:lang w:val="ru-RU" w:eastAsia="en-US" w:bidi="ar-SA"/>
      </w:rPr>
    </w:lvl>
    <w:lvl w:ilvl="2" w:tplc="0B562D66">
      <w:numFmt w:val="bullet"/>
      <w:lvlText w:val="•"/>
      <w:lvlJc w:val="left"/>
      <w:pPr>
        <w:ind w:left="4503" w:hanging="349"/>
      </w:pPr>
      <w:rPr>
        <w:rFonts w:hint="default"/>
        <w:lang w:val="ru-RU" w:eastAsia="en-US" w:bidi="ar-SA"/>
      </w:rPr>
    </w:lvl>
    <w:lvl w:ilvl="3" w:tplc="25D84D22">
      <w:numFmt w:val="bullet"/>
      <w:lvlText w:val="•"/>
      <w:lvlJc w:val="left"/>
      <w:pPr>
        <w:ind w:left="5975" w:hanging="349"/>
      </w:pPr>
      <w:rPr>
        <w:rFonts w:hint="default"/>
        <w:lang w:val="ru-RU" w:eastAsia="en-US" w:bidi="ar-SA"/>
      </w:rPr>
    </w:lvl>
    <w:lvl w:ilvl="4" w:tplc="6A66545C">
      <w:numFmt w:val="bullet"/>
      <w:lvlText w:val="•"/>
      <w:lvlJc w:val="left"/>
      <w:pPr>
        <w:ind w:left="7447" w:hanging="349"/>
      </w:pPr>
      <w:rPr>
        <w:rFonts w:hint="default"/>
        <w:lang w:val="ru-RU" w:eastAsia="en-US" w:bidi="ar-SA"/>
      </w:rPr>
    </w:lvl>
    <w:lvl w:ilvl="5" w:tplc="C5CE1116">
      <w:numFmt w:val="bullet"/>
      <w:lvlText w:val="•"/>
      <w:lvlJc w:val="left"/>
      <w:pPr>
        <w:ind w:left="8919" w:hanging="349"/>
      </w:pPr>
      <w:rPr>
        <w:rFonts w:hint="default"/>
        <w:lang w:val="ru-RU" w:eastAsia="en-US" w:bidi="ar-SA"/>
      </w:rPr>
    </w:lvl>
    <w:lvl w:ilvl="6" w:tplc="B7640F46">
      <w:numFmt w:val="bullet"/>
      <w:lvlText w:val="•"/>
      <w:lvlJc w:val="left"/>
      <w:pPr>
        <w:ind w:left="10391" w:hanging="349"/>
      </w:pPr>
      <w:rPr>
        <w:rFonts w:hint="default"/>
        <w:lang w:val="ru-RU" w:eastAsia="en-US" w:bidi="ar-SA"/>
      </w:rPr>
    </w:lvl>
    <w:lvl w:ilvl="7" w:tplc="4594CEEE">
      <w:numFmt w:val="bullet"/>
      <w:lvlText w:val="•"/>
      <w:lvlJc w:val="left"/>
      <w:pPr>
        <w:ind w:left="11862" w:hanging="349"/>
      </w:pPr>
      <w:rPr>
        <w:rFonts w:hint="default"/>
        <w:lang w:val="ru-RU" w:eastAsia="en-US" w:bidi="ar-SA"/>
      </w:rPr>
    </w:lvl>
    <w:lvl w:ilvl="8" w:tplc="1508372C">
      <w:numFmt w:val="bullet"/>
      <w:lvlText w:val="•"/>
      <w:lvlJc w:val="left"/>
      <w:pPr>
        <w:ind w:left="13334" w:hanging="34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8064F"/>
    <w:rsid w:val="000124B3"/>
    <w:rsid w:val="00053CB8"/>
    <w:rsid w:val="00065398"/>
    <w:rsid w:val="000B69A5"/>
    <w:rsid w:val="00184AB1"/>
    <w:rsid w:val="00215A13"/>
    <w:rsid w:val="00282522"/>
    <w:rsid w:val="002B6A05"/>
    <w:rsid w:val="002B7061"/>
    <w:rsid w:val="002C7DEF"/>
    <w:rsid w:val="002E5C6F"/>
    <w:rsid w:val="002F0FE7"/>
    <w:rsid w:val="00316844"/>
    <w:rsid w:val="003B4970"/>
    <w:rsid w:val="003F64C8"/>
    <w:rsid w:val="003F7360"/>
    <w:rsid w:val="00442A9A"/>
    <w:rsid w:val="00476F14"/>
    <w:rsid w:val="0048064F"/>
    <w:rsid w:val="00564F76"/>
    <w:rsid w:val="0070582C"/>
    <w:rsid w:val="0074048A"/>
    <w:rsid w:val="007A0944"/>
    <w:rsid w:val="007B6E33"/>
    <w:rsid w:val="007C3996"/>
    <w:rsid w:val="007D06FC"/>
    <w:rsid w:val="00882FC5"/>
    <w:rsid w:val="0088710F"/>
    <w:rsid w:val="009E5995"/>
    <w:rsid w:val="00A029ED"/>
    <w:rsid w:val="00A3267B"/>
    <w:rsid w:val="00AD742F"/>
    <w:rsid w:val="00B02339"/>
    <w:rsid w:val="00C2543E"/>
    <w:rsid w:val="00C457A7"/>
    <w:rsid w:val="00C747B4"/>
    <w:rsid w:val="00C85F12"/>
    <w:rsid w:val="00CF0F34"/>
    <w:rsid w:val="00E4050F"/>
    <w:rsid w:val="00E70FCB"/>
    <w:rsid w:val="00EA261F"/>
    <w:rsid w:val="00F373AC"/>
    <w:rsid w:val="00F95C4A"/>
    <w:rsid w:val="00FC0070"/>
    <w:rsid w:val="00F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6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64F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064F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064F"/>
    <w:pPr>
      <w:spacing w:before="1"/>
      <w:ind w:left="8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8064F"/>
    <w:pPr>
      <w:ind w:left="1399" w:hanging="568"/>
    </w:pPr>
  </w:style>
  <w:style w:type="paragraph" w:customStyle="1" w:styleId="TableParagraph">
    <w:name w:val="Table Paragraph"/>
    <w:basedOn w:val="a"/>
    <w:uiPriority w:val="1"/>
    <w:qFormat/>
    <w:rsid w:val="0048064F"/>
  </w:style>
  <w:style w:type="paragraph" w:styleId="a5">
    <w:name w:val="Balloon Text"/>
    <w:basedOn w:val="a"/>
    <w:link w:val="a6"/>
    <w:uiPriority w:val="99"/>
    <w:semiHidden/>
    <w:unhideWhenUsed/>
    <w:rsid w:val="00F37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A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0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F0F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CF0F34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c16">
    <w:name w:val="c16"/>
    <w:basedOn w:val="a"/>
    <w:rsid w:val="00CF0F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F0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RePack by SPecialiST</cp:lastModifiedBy>
  <cp:revision>15</cp:revision>
  <cp:lastPrinted>2022-10-03T01:28:00Z</cp:lastPrinted>
  <dcterms:created xsi:type="dcterms:W3CDTF">2020-09-21T00:11:00Z</dcterms:created>
  <dcterms:modified xsi:type="dcterms:W3CDTF">2022-11-06T02:35:00Z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